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5D30" w14:textId="336AB4C0" w:rsidR="00D05F0C" w:rsidRPr="00DC0155" w:rsidRDefault="00DC3055" w:rsidP="0019210C">
      <w:pPr>
        <w:jc w:val="center"/>
        <w:rPr>
          <w:b/>
          <w:sz w:val="36"/>
          <w:szCs w:val="36"/>
        </w:rPr>
      </w:pPr>
      <w:bookmarkStart w:id="0" w:name="_Hlk187317249"/>
      <w:r w:rsidRPr="00DC0155">
        <w:rPr>
          <w:b/>
          <w:sz w:val="36"/>
          <w:szCs w:val="36"/>
        </w:rPr>
        <w:t xml:space="preserve">Supporting </w:t>
      </w:r>
      <w:r w:rsidR="006D3C45" w:rsidRPr="00DC0155">
        <w:rPr>
          <w:b/>
          <w:sz w:val="36"/>
          <w:szCs w:val="36"/>
        </w:rPr>
        <w:t>Information</w:t>
      </w:r>
    </w:p>
    <w:bookmarkEnd w:id="0"/>
    <w:p w14:paraId="718FE189" w14:textId="77777777" w:rsidR="00D05F0C" w:rsidRPr="00DC0155" w:rsidRDefault="00D05F0C" w:rsidP="00D05F0C">
      <w:pPr>
        <w:jc w:val="both"/>
      </w:pPr>
    </w:p>
    <w:p w14:paraId="33E82CB5" w14:textId="740FCD0A" w:rsidR="00E81427" w:rsidRDefault="00E81427" w:rsidP="0025296E">
      <w:pPr>
        <w:rPr>
          <w:b/>
          <w:sz w:val="28"/>
          <w:szCs w:val="40"/>
        </w:rPr>
      </w:pPr>
      <w:r w:rsidRPr="00E81427">
        <w:rPr>
          <w:b/>
          <w:sz w:val="28"/>
          <w:szCs w:val="40"/>
        </w:rPr>
        <w:t>Exploring the pharmacological mechanism of the widely used Huashi Baidu Decoction against SARS-CoV-2 by in silico simulations and in vitro assays</w:t>
      </w:r>
    </w:p>
    <w:p w14:paraId="5F6FB698" w14:textId="77777777" w:rsidR="00AA0627" w:rsidRDefault="00AA0627" w:rsidP="0025296E">
      <w:pPr>
        <w:rPr>
          <w:b/>
          <w:sz w:val="28"/>
          <w:szCs w:val="40"/>
        </w:rPr>
      </w:pPr>
    </w:p>
    <w:p w14:paraId="14901785" w14:textId="382C4E7F" w:rsidR="00444B59" w:rsidRPr="00444B59" w:rsidRDefault="00444B59" w:rsidP="00444B59">
      <w:pPr>
        <w:spacing w:line="360" w:lineRule="auto"/>
        <w:rPr>
          <w:sz w:val="24"/>
          <w:szCs w:val="24"/>
          <w:vertAlign w:val="superscript"/>
          <w:lang w:val="en-GB"/>
        </w:rPr>
      </w:pPr>
      <w:r w:rsidRPr="00444B59">
        <w:rPr>
          <w:sz w:val="24"/>
          <w:szCs w:val="24"/>
        </w:rPr>
        <w:t>Zhaoyin Zhou</w:t>
      </w:r>
      <w:r w:rsidRPr="00444B59">
        <w:rPr>
          <w:sz w:val="24"/>
          <w:szCs w:val="24"/>
          <w:vertAlign w:val="superscript"/>
          <w:lang w:val="en-GB"/>
        </w:rPr>
        <w:t>a,b</w:t>
      </w:r>
      <w:r w:rsidRPr="00444B59">
        <w:rPr>
          <w:sz w:val="24"/>
          <w:szCs w:val="24"/>
        </w:rPr>
        <w:t>, Yaxin Tian</w:t>
      </w:r>
      <w:r w:rsidRPr="00444B59">
        <w:rPr>
          <w:sz w:val="24"/>
          <w:szCs w:val="24"/>
          <w:vertAlign w:val="superscript"/>
        </w:rPr>
        <w:t>b,c</w:t>
      </w:r>
      <w:r w:rsidRPr="00444B59">
        <w:rPr>
          <w:sz w:val="24"/>
          <w:szCs w:val="24"/>
        </w:rPr>
        <w:t>,</w:t>
      </w:r>
      <w:r w:rsidRPr="00444B59">
        <w:rPr>
          <w:sz w:val="24"/>
          <w:szCs w:val="24"/>
          <w:vertAlign w:val="superscript"/>
        </w:rPr>
        <w:t xml:space="preserve"> </w:t>
      </w:r>
      <w:r w:rsidRPr="00444B59">
        <w:rPr>
          <w:sz w:val="24"/>
          <w:szCs w:val="24"/>
        </w:rPr>
        <w:t>Feng Li</w:t>
      </w:r>
      <w:r w:rsidRPr="00444B59">
        <w:rPr>
          <w:sz w:val="24"/>
          <w:szCs w:val="24"/>
          <w:vertAlign w:val="superscript"/>
        </w:rPr>
        <w:t>a,d,e</w:t>
      </w:r>
      <w:r w:rsidRPr="00444B59">
        <w:rPr>
          <w:sz w:val="24"/>
          <w:szCs w:val="24"/>
        </w:rPr>
        <w:t>Yan Zhang</w:t>
      </w:r>
      <w:r w:rsidRPr="00444B59">
        <w:rPr>
          <w:sz w:val="24"/>
          <w:szCs w:val="24"/>
          <w:vertAlign w:val="superscript"/>
        </w:rPr>
        <w:t>f,g</w:t>
      </w:r>
      <w:r w:rsidRPr="00444B59">
        <w:rPr>
          <w:sz w:val="24"/>
          <w:szCs w:val="24"/>
        </w:rPr>
        <w:t>, Shizhao Chen</w:t>
      </w:r>
      <w:r w:rsidRPr="00444B59">
        <w:rPr>
          <w:sz w:val="24"/>
          <w:szCs w:val="24"/>
          <w:vertAlign w:val="superscript"/>
        </w:rPr>
        <w:t>a,d,e</w:t>
      </w:r>
      <w:r w:rsidRPr="00444B59">
        <w:rPr>
          <w:sz w:val="24"/>
          <w:szCs w:val="24"/>
        </w:rPr>
        <w:t>, Bo Feng</w:t>
      </w:r>
      <w:r w:rsidRPr="00444B59">
        <w:rPr>
          <w:sz w:val="24"/>
          <w:szCs w:val="24"/>
          <w:vertAlign w:val="superscript"/>
        </w:rPr>
        <w:t>d,e</w:t>
      </w:r>
      <w:r w:rsidRPr="00444B59">
        <w:rPr>
          <w:sz w:val="24"/>
          <w:szCs w:val="24"/>
        </w:rPr>
        <w:t>, Leyun Wu</w:t>
      </w:r>
      <w:r w:rsidRPr="00444B59">
        <w:rPr>
          <w:sz w:val="24"/>
          <w:szCs w:val="24"/>
          <w:vertAlign w:val="superscript"/>
        </w:rPr>
        <w:t>b</w:t>
      </w:r>
      <w:r w:rsidRPr="00444B59">
        <w:rPr>
          <w:sz w:val="24"/>
          <w:szCs w:val="24"/>
        </w:rPr>
        <w:t>, Hongyan Yao</w:t>
      </w:r>
      <w:r w:rsidRPr="00444B59">
        <w:rPr>
          <w:sz w:val="24"/>
          <w:szCs w:val="24"/>
          <w:vertAlign w:val="superscript"/>
        </w:rPr>
        <w:t>a</w:t>
      </w:r>
      <w:r w:rsidRPr="00444B59">
        <w:rPr>
          <w:sz w:val="24"/>
          <w:szCs w:val="24"/>
          <w:vertAlign w:val="superscript"/>
          <w:lang w:val="en-GB"/>
        </w:rPr>
        <w:t>,b</w:t>
      </w:r>
      <w:r w:rsidRPr="00444B59">
        <w:rPr>
          <w:sz w:val="24"/>
          <w:szCs w:val="24"/>
        </w:rPr>
        <w:t>, Jia Li</w:t>
      </w:r>
      <w:r w:rsidRPr="00444B59">
        <w:rPr>
          <w:sz w:val="24"/>
          <w:szCs w:val="24"/>
          <w:vertAlign w:val="superscript"/>
        </w:rPr>
        <w:t>a,d,e</w:t>
      </w:r>
      <w:r w:rsidRPr="00444B59">
        <w:rPr>
          <w:sz w:val="24"/>
          <w:szCs w:val="24"/>
        </w:rPr>
        <w:t>, Xiangrui Jiang</w:t>
      </w:r>
      <w:r w:rsidRPr="00444B59">
        <w:rPr>
          <w:sz w:val="24"/>
          <w:szCs w:val="24"/>
          <w:vertAlign w:val="superscript"/>
        </w:rPr>
        <w:t>h,f,g</w:t>
      </w:r>
      <w:r w:rsidRPr="00444B59">
        <w:rPr>
          <w:sz w:val="24"/>
          <w:szCs w:val="24"/>
        </w:rPr>
        <w:t>, Jingshan Shen</w:t>
      </w:r>
      <w:r w:rsidRPr="00444B59">
        <w:rPr>
          <w:sz w:val="24"/>
          <w:szCs w:val="24"/>
          <w:vertAlign w:val="superscript"/>
        </w:rPr>
        <w:t>f,g</w:t>
      </w:r>
      <w:r w:rsidRPr="00444B59">
        <w:rPr>
          <w:sz w:val="24"/>
          <w:szCs w:val="24"/>
        </w:rPr>
        <w:t>, Haiyu Xu</w:t>
      </w:r>
      <w:r w:rsidRPr="00444B59">
        <w:rPr>
          <w:sz w:val="24"/>
          <w:szCs w:val="24"/>
          <w:vertAlign w:val="superscript"/>
        </w:rPr>
        <w:t>i</w:t>
      </w:r>
      <w:r w:rsidRPr="00444B59">
        <w:rPr>
          <w:sz w:val="24"/>
          <w:szCs w:val="24"/>
        </w:rPr>
        <w:t>, Luqi Huang</w:t>
      </w:r>
      <w:r w:rsidRPr="00444B59">
        <w:rPr>
          <w:sz w:val="24"/>
          <w:szCs w:val="24"/>
          <w:vertAlign w:val="superscript"/>
        </w:rPr>
        <w:t>i</w:t>
      </w:r>
      <w:r w:rsidRPr="00444B59">
        <w:rPr>
          <w:sz w:val="24"/>
          <w:szCs w:val="24"/>
          <w:vertAlign w:val="superscript"/>
          <w:lang w:val="en-GB"/>
        </w:rPr>
        <w:t>,***</w:t>
      </w:r>
      <w:r w:rsidRPr="00444B59">
        <w:rPr>
          <w:sz w:val="24"/>
          <w:szCs w:val="24"/>
        </w:rPr>
        <w:t xml:space="preserve">, </w:t>
      </w:r>
      <w:r w:rsidRPr="00444B59">
        <w:rPr>
          <w:sz w:val="24"/>
          <w:szCs w:val="24"/>
          <w:lang w:val="en-GB"/>
        </w:rPr>
        <w:t>Weiliang Zhu</w:t>
      </w:r>
      <w:r w:rsidRPr="00444B59">
        <w:rPr>
          <w:sz w:val="24"/>
          <w:szCs w:val="24"/>
          <w:vertAlign w:val="superscript"/>
          <w:lang w:val="en-GB"/>
        </w:rPr>
        <w:t>a,b,c,**</w:t>
      </w:r>
      <w:r w:rsidRPr="00444B59">
        <w:rPr>
          <w:sz w:val="24"/>
          <w:szCs w:val="24"/>
        </w:rPr>
        <w:t xml:space="preserve">, </w:t>
      </w:r>
      <w:r w:rsidRPr="00444B59">
        <w:rPr>
          <w:sz w:val="24"/>
          <w:szCs w:val="24"/>
          <w:lang w:val="en-GB"/>
        </w:rPr>
        <w:t>Zhijian Xu</w:t>
      </w:r>
      <w:r w:rsidRPr="00444B59">
        <w:rPr>
          <w:sz w:val="24"/>
          <w:szCs w:val="24"/>
          <w:vertAlign w:val="superscript"/>
          <w:lang w:val="en-GB"/>
        </w:rPr>
        <w:t>a,b,c,*</w:t>
      </w:r>
    </w:p>
    <w:p w14:paraId="0C800196" w14:textId="77777777" w:rsidR="005879C0" w:rsidRPr="00AA0627" w:rsidRDefault="005879C0" w:rsidP="00AA0627">
      <w:pPr>
        <w:adjustRightInd w:val="0"/>
        <w:spacing w:line="440" w:lineRule="exact"/>
        <w:jc w:val="both"/>
        <w:rPr>
          <w:rFonts w:eastAsia="等线"/>
          <w:bCs/>
          <w:kern w:val="2"/>
          <w:lang w:eastAsia="zh-CN"/>
          <w14:ligatures w14:val="standardContextual"/>
        </w:rPr>
      </w:pPr>
    </w:p>
    <w:p w14:paraId="4B75F573" w14:textId="77777777" w:rsidR="00444B59" w:rsidRPr="00C363A5" w:rsidRDefault="00444B59" w:rsidP="00444B59">
      <w:pPr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a</w:t>
      </w:r>
      <w:r w:rsidRPr="00C363A5">
        <w:rPr>
          <w:i/>
          <w:sz w:val="24"/>
          <w:szCs w:val="24"/>
        </w:rPr>
        <w:t>School of Chinese Materia Medica, Nanjing University of Chinese Medicine, 210023, Nanjing, PR China.</w:t>
      </w:r>
    </w:p>
    <w:p w14:paraId="075624C8" w14:textId="77777777" w:rsidR="00444B59" w:rsidRPr="00C363A5" w:rsidRDefault="00444B59" w:rsidP="00444B59">
      <w:pPr>
        <w:ind w:left="284" w:hanging="284"/>
      </w:pPr>
      <w:r>
        <w:rPr>
          <w:i/>
          <w:sz w:val="24"/>
          <w:szCs w:val="24"/>
          <w:vertAlign w:val="superscript"/>
        </w:rPr>
        <w:t>b</w:t>
      </w:r>
      <w:r w:rsidRPr="00C363A5">
        <w:rPr>
          <w:i/>
          <w:sz w:val="24"/>
          <w:szCs w:val="24"/>
        </w:rPr>
        <w:t>State Key Laboratory of Drug Research; Drug Discovery and Design Center; Shanghai Institute of Materia Medica, Chinese Academy of Sciences, Shanghai 201203, China.</w:t>
      </w:r>
      <w:r w:rsidRPr="00C363A5">
        <w:t xml:space="preserve"> </w:t>
      </w:r>
    </w:p>
    <w:p w14:paraId="0ECDC4A2" w14:textId="77777777" w:rsidR="00444B59" w:rsidRPr="00C363A5" w:rsidRDefault="00444B59" w:rsidP="00444B59">
      <w:pPr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c</w:t>
      </w:r>
      <w:r w:rsidRPr="00C363A5">
        <w:rPr>
          <w:i/>
          <w:sz w:val="24"/>
          <w:szCs w:val="24"/>
        </w:rPr>
        <w:t>School of Pharmacy, University of Chinese Academy of Sciences, No.19A Yuquan Road, Beijing 100049, China.</w:t>
      </w:r>
    </w:p>
    <w:p w14:paraId="06FD2245" w14:textId="77777777" w:rsidR="00444B59" w:rsidRPr="00C363A5" w:rsidRDefault="00444B59" w:rsidP="00444B59">
      <w:pPr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d</w:t>
      </w:r>
      <w:r w:rsidRPr="00C363A5">
        <w:rPr>
          <w:i/>
          <w:sz w:val="24"/>
          <w:szCs w:val="24"/>
        </w:rPr>
        <w:t>Shanghai Institute of Materia Medica, Chinese Academy of Sciences, Shanghai 201203, and University of Chinese Academy of Sciences, Beijing 100049, China.</w:t>
      </w:r>
    </w:p>
    <w:p w14:paraId="38185302" w14:textId="77777777" w:rsidR="00444B59" w:rsidRPr="00C363A5" w:rsidRDefault="00444B59" w:rsidP="00444B59">
      <w:pPr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e</w:t>
      </w:r>
      <w:r w:rsidRPr="00C363A5">
        <w:rPr>
          <w:i/>
          <w:sz w:val="24"/>
          <w:szCs w:val="24"/>
        </w:rPr>
        <w:t>State Key Laboratory of Chemical Biology, Shanghai Institute of Materia Medica, Chinese Academy of Sciences.</w:t>
      </w:r>
    </w:p>
    <w:p w14:paraId="1835586F" w14:textId="77777777" w:rsidR="00444B59" w:rsidRPr="00C363A5" w:rsidRDefault="00444B59" w:rsidP="00444B59">
      <w:pPr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f</w:t>
      </w:r>
      <w:r w:rsidRPr="00C363A5">
        <w:rPr>
          <w:i/>
          <w:sz w:val="24"/>
          <w:szCs w:val="24"/>
        </w:rPr>
        <w:t>State Key Laboratory of Drug Research, Shanghai Institute of Materia Medica, Chinese Academy of Sciences, Shanghai 201203, China</w:t>
      </w:r>
    </w:p>
    <w:p w14:paraId="518E5298" w14:textId="77777777" w:rsidR="00444B59" w:rsidRPr="00C363A5" w:rsidRDefault="00444B59" w:rsidP="00444B59">
      <w:pPr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g</w:t>
      </w:r>
      <w:r w:rsidRPr="00C363A5">
        <w:rPr>
          <w:i/>
          <w:sz w:val="24"/>
          <w:szCs w:val="24"/>
        </w:rPr>
        <w:t>University of Chinese Academy of Sciences, No.19A Yuquan Road, Beijing 100049, China</w:t>
      </w:r>
    </w:p>
    <w:p w14:paraId="5C037ADE" w14:textId="77777777" w:rsidR="00444B59" w:rsidRPr="00C363A5" w:rsidRDefault="00444B59" w:rsidP="00444B59">
      <w:pPr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h</w:t>
      </w:r>
      <w:r w:rsidRPr="00C363A5">
        <w:rPr>
          <w:i/>
          <w:sz w:val="24"/>
          <w:szCs w:val="24"/>
        </w:rPr>
        <w:t>Shandong Laboratory of Yantai Drug Discovery, Bohai Rim Advanced Research Institute for Drug Discovery, Yantai, Shandong 264117, China</w:t>
      </w:r>
    </w:p>
    <w:p w14:paraId="0C8D74D6" w14:textId="77777777" w:rsidR="00444B59" w:rsidRPr="00C363A5" w:rsidRDefault="00444B59" w:rsidP="00444B59">
      <w:pPr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i</w:t>
      </w:r>
      <w:r w:rsidRPr="00C363A5">
        <w:rPr>
          <w:i/>
          <w:sz w:val="24"/>
          <w:szCs w:val="24"/>
        </w:rPr>
        <w:t>State Key Laboratory of Dao-di Herbs, National Resource Center for Chinese Materia Medica, China Academy of Chinese Medical Sciences, Beijing 100700, China.</w:t>
      </w:r>
    </w:p>
    <w:p w14:paraId="3222DA58" w14:textId="77777777" w:rsidR="00D05F0C" w:rsidRPr="00DC0155" w:rsidRDefault="00D05F0C" w:rsidP="00D05F0C">
      <w:pPr>
        <w:jc w:val="both"/>
        <w:rPr>
          <w:sz w:val="28"/>
          <w:szCs w:val="28"/>
        </w:rPr>
      </w:pPr>
    </w:p>
    <w:p w14:paraId="2C41BC6B" w14:textId="77777777" w:rsidR="00D05F0C" w:rsidRPr="00465208" w:rsidRDefault="00D05F0C" w:rsidP="00D05F0C">
      <w:pPr>
        <w:jc w:val="both"/>
        <w:rPr>
          <w:b/>
          <w:sz w:val="24"/>
          <w:szCs w:val="24"/>
          <w:lang w:val="es-ES"/>
        </w:rPr>
      </w:pPr>
    </w:p>
    <w:p w14:paraId="0E188A84" w14:textId="77777777" w:rsidR="00A2731E" w:rsidRPr="00DC0155" w:rsidRDefault="00A2731E" w:rsidP="00D05F0C">
      <w:pPr>
        <w:jc w:val="both"/>
        <w:rPr>
          <w:b/>
          <w:sz w:val="24"/>
          <w:szCs w:val="24"/>
          <w:lang w:val="es-ES"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8640"/>
        <w:gridCol w:w="710"/>
      </w:tblGrid>
      <w:tr w:rsidR="00FF6AC2" w:rsidRPr="00DC0155" w14:paraId="3B23F5C3" w14:textId="77777777" w:rsidTr="008937A8">
        <w:trPr>
          <w:trHeight w:hRule="exact" w:val="363"/>
        </w:trPr>
        <w:tc>
          <w:tcPr>
            <w:tcW w:w="0" w:type="auto"/>
            <w:shd w:val="clear" w:color="auto" w:fill="D9D9D9" w:themeFill="background1" w:themeFillShade="D9"/>
          </w:tcPr>
          <w:p w14:paraId="471C985B" w14:textId="210E072B" w:rsidR="00FF6AC2" w:rsidRPr="00444B59" w:rsidRDefault="00FF6AC2" w:rsidP="0044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B59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0DAFF4" w14:textId="181615BA" w:rsidR="00FF6AC2" w:rsidRPr="00444B59" w:rsidRDefault="00FF6AC2" w:rsidP="0044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44B5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Page</w:t>
            </w:r>
          </w:p>
        </w:tc>
      </w:tr>
      <w:tr w:rsidR="00FF6AC2" w:rsidRPr="00DC0155" w14:paraId="78960244" w14:textId="77777777" w:rsidTr="008937A8">
        <w:trPr>
          <w:trHeight w:val="567"/>
        </w:trPr>
        <w:tc>
          <w:tcPr>
            <w:tcW w:w="0" w:type="auto"/>
            <w:vAlign w:val="center"/>
          </w:tcPr>
          <w:p w14:paraId="6D9816AC" w14:textId="469EB17C" w:rsidR="00FF6AC2" w:rsidRPr="001274AB" w:rsidRDefault="00BA5571" w:rsidP="008937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 S1.</w:t>
            </w:r>
            <w:r w:rsidR="00584D22" w:rsidRPr="0012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4AB" w:rsidRPr="001274AB">
              <w:rPr>
                <w:rFonts w:ascii="Times New Roman" w:hAnsi="Times New Roman" w:cs="Times New Roman"/>
                <w:sz w:val="24"/>
                <w:szCs w:val="24"/>
              </w:rPr>
              <w:t>Core targets in PPI network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EAAC6B5" w14:textId="799F2263" w:rsidR="00FF6AC2" w:rsidRPr="00444B59" w:rsidRDefault="0005722B" w:rsidP="00893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4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S2</w:t>
            </w:r>
          </w:p>
        </w:tc>
      </w:tr>
      <w:tr w:rsidR="00E66E90" w:rsidRPr="00DC0155" w14:paraId="54BA5384" w14:textId="77777777" w:rsidTr="008937A8">
        <w:trPr>
          <w:trHeight w:val="567"/>
        </w:trPr>
        <w:tc>
          <w:tcPr>
            <w:tcW w:w="0" w:type="auto"/>
            <w:vAlign w:val="center"/>
          </w:tcPr>
          <w:p w14:paraId="2DE1D5ED" w14:textId="68595855" w:rsidR="00E66E90" w:rsidRPr="001274AB" w:rsidRDefault="00584D22" w:rsidP="008937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 S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27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A5571" w:rsidRPr="00BA5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 nodes in the component-target-pathway network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4BD8BC3D" w14:textId="14069454" w:rsidR="00E66E90" w:rsidRPr="00444B59" w:rsidRDefault="00E66E90" w:rsidP="00893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4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E66E90" w:rsidRPr="00DC0155" w14:paraId="287C775A" w14:textId="77777777" w:rsidTr="008937A8">
        <w:trPr>
          <w:trHeight w:val="567"/>
        </w:trPr>
        <w:tc>
          <w:tcPr>
            <w:tcW w:w="0" w:type="auto"/>
            <w:vAlign w:val="center"/>
          </w:tcPr>
          <w:p w14:paraId="0B22C340" w14:textId="0E98D14C" w:rsidR="00E66E90" w:rsidRPr="001274AB" w:rsidRDefault="007F538D" w:rsidP="008937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274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Table S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1274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BA5571" w:rsidRPr="00BA5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HSBD’s potential anti-SARS-CoV-2 targets predicted by deep learning methods.</w:t>
            </w:r>
          </w:p>
        </w:tc>
        <w:tc>
          <w:tcPr>
            <w:tcW w:w="0" w:type="auto"/>
            <w:vAlign w:val="center"/>
          </w:tcPr>
          <w:p w14:paraId="4FA92EFD" w14:textId="35CEADA0" w:rsidR="00E66E90" w:rsidRPr="00444B59" w:rsidRDefault="007F538D" w:rsidP="00893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4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EC795B" w:rsidRPr="00DC0155" w14:paraId="1B3A29BA" w14:textId="77777777" w:rsidTr="008937A8">
        <w:trPr>
          <w:trHeight w:val="567"/>
        </w:trPr>
        <w:tc>
          <w:tcPr>
            <w:tcW w:w="0" w:type="auto"/>
            <w:vAlign w:val="center"/>
          </w:tcPr>
          <w:p w14:paraId="2B285A6D" w14:textId="3F861A84" w:rsidR="00EC795B" w:rsidRPr="001274AB" w:rsidRDefault="0009450F" w:rsidP="008937A8">
            <w:pPr>
              <w:jc w:val="both"/>
              <w:rPr>
                <w:sz w:val="24"/>
                <w:szCs w:val="24"/>
                <w:lang w:val="en-GB"/>
              </w:rPr>
            </w:pPr>
            <w:r w:rsidRPr="001274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Table S</w:t>
            </w:r>
            <w:r w:rsidR="00BA55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1274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BA5571" w:rsidRPr="00BA55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HSBD’s potential anti-SARS-CoV-2 targets predicted by ligand-based approach.</w:t>
            </w:r>
          </w:p>
        </w:tc>
        <w:tc>
          <w:tcPr>
            <w:tcW w:w="0" w:type="auto"/>
            <w:vAlign w:val="center"/>
          </w:tcPr>
          <w:p w14:paraId="4621D6CC" w14:textId="13BA2CE7" w:rsidR="00EC795B" w:rsidRPr="00444B59" w:rsidRDefault="00BA5571" w:rsidP="008937A8">
            <w:pPr>
              <w:jc w:val="center"/>
              <w:rPr>
                <w:sz w:val="24"/>
                <w:szCs w:val="24"/>
                <w:lang w:val="en-GB"/>
              </w:rPr>
            </w:pPr>
            <w:r w:rsidRPr="00444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8937A8" w:rsidRPr="00DC0155" w14:paraId="208DC091" w14:textId="77777777" w:rsidTr="008937A8">
        <w:trPr>
          <w:trHeight w:val="567"/>
        </w:trPr>
        <w:tc>
          <w:tcPr>
            <w:tcW w:w="0" w:type="auto"/>
            <w:vAlign w:val="center"/>
          </w:tcPr>
          <w:p w14:paraId="1A55877B" w14:textId="67A3AD03" w:rsidR="008937A8" w:rsidRPr="001274AB" w:rsidRDefault="008937A8" w:rsidP="008937A8">
            <w:pPr>
              <w:jc w:val="both"/>
              <w:rPr>
                <w:sz w:val="24"/>
                <w:szCs w:val="24"/>
                <w:lang w:val="en-GB"/>
              </w:rPr>
            </w:pPr>
            <w:r w:rsidRPr="001274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Table S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GB" w:eastAsia="zh-CN"/>
              </w:rPr>
              <w:t>5</w:t>
            </w:r>
            <w:r w:rsidRPr="001274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8937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Potential bioactive HSBD compounds screened by molecular docking.</w:t>
            </w:r>
          </w:p>
        </w:tc>
        <w:tc>
          <w:tcPr>
            <w:tcW w:w="0" w:type="auto"/>
            <w:vAlign w:val="center"/>
          </w:tcPr>
          <w:p w14:paraId="5E3B35D9" w14:textId="09290152" w:rsidR="008937A8" w:rsidRPr="008937A8" w:rsidRDefault="008937A8" w:rsidP="008937A8">
            <w:pPr>
              <w:jc w:val="center"/>
              <w:rPr>
                <w:rFonts w:eastAsiaTheme="minorEastAsia" w:hint="eastAsia"/>
                <w:sz w:val="24"/>
                <w:szCs w:val="24"/>
                <w:lang w:val="en-GB" w:eastAsia="zh-CN"/>
              </w:rPr>
            </w:pPr>
            <w:r w:rsidRPr="00444B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GB" w:eastAsia="zh-CN"/>
              </w:rPr>
              <w:t>6</w:t>
            </w:r>
          </w:p>
        </w:tc>
      </w:tr>
      <w:tr w:rsidR="008937A8" w14:paraId="4A10DC6C" w14:textId="77777777" w:rsidTr="00893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</w:tcPr>
          <w:p w14:paraId="7EFCFA07" w14:textId="54CDB525" w:rsidR="008937A8" w:rsidRDefault="008937A8" w:rsidP="008937A8">
            <w:pPr>
              <w:pStyle w:val="SMText"/>
              <w:ind w:firstLine="0"/>
            </w:pPr>
            <w:bookmarkStart w:id="1" w:name="Tables"/>
            <w:bookmarkStart w:id="2" w:name="MaterialsMethods"/>
            <w:bookmarkEnd w:id="1"/>
            <w:bookmarkEnd w:id="2"/>
          </w:p>
        </w:tc>
      </w:tr>
    </w:tbl>
    <w:p w14:paraId="7D31810C" w14:textId="77777777" w:rsidR="00CB6C02" w:rsidRPr="00A347EB" w:rsidRDefault="00CB6C02" w:rsidP="00E66E90">
      <w:pPr>
        <w:rPr>
          <w:sz w:val="21"/>
          <w:szCs w:val="21"/>
        </w:rPr>
        <w:sectPr w:rsidR="00CB6C02" w:rsidRPr="00A347EB" w:rsidSect="00C774E1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EBB2FA" w14:textId="413E1483" w:rsidR="00367356" w:rsidRPr="00BE2CB1" w:rsidRDefault="00584D22" w:rsidP="00A347EB">
      <w:pPr>
        <w:rPr>
          <w:sz w:val="24"/>
          <w:szCs w:val="24"/>
        </w:rPr>
      </w:pPr>
      <w:r w:rsidRPr="00BE2CB1">
        <w:rPr>
          <w:b/>
          <w:bCs/>
          <w:sz w:val="24"/>
          <w:szCs w:val="24"/>
        </w:rPr>
        <w:lastRenderedPageBreak/>
        <w:t>Table S1</w:t>
      </w:r>
      <w:r w:rsidR="00C774E1" w:rsidRPr="00BE2CB1">
        <w:rPr>
          <w:b/>
          <w:bCs/>
          <w:sz w:val="24"/>
          <w:szCs w:val="24"/>
        </w:rPr>
        <w:t>.</w:t>
      </w:r>
      <w:r w:rsidR="001274AB" w:rsidRPr="00BE2CB1">
        <w:rPr>
          <w:sz w:val="24"/>
          <w:szCs w:val="24"/>
        </w:rPr>
        <w:t xml:space="preserve"> Core</w:t>
      </w:r>
      <w:r w:rsidR="00BB2691" w:rsidRPr="00BE2CB1">
        <w:rPr>
          <w:sz w:val="24"/>
          <w:szCs w:val="24"/>
        </w:rPr>
        <w:t xml:space="preserve"> targets in PPI network</w:t>
      </w:r>
      <w:r w:rsidR="001274AB" w:rsidRPr="00BE2CB1">
        <w:rPr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72"/>
        <w:gridCol w:w="3313"/>
        <w:gridCol w:w="2917"/>
        <w:gridCol w:w="1258"/>
      </w:tblGrid>
      <w:tr w:rsidR="00BB2691" w:rsidRPr="00BE2CB1" w14:paraId="78DE2473" w14:textId="77777777" w:rsidTr="00BB2691">
        <w:trPr>
          <w:trHeight w:val="300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C52D97" w14:textId="77777777" w:rsidR="00BB2691" w:rsidRPr="00BB2691" w:rsidRDefault="00BB2691" w:rsidP="00BB2691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B2691">
              <w:rPr>
                <w:rFonts w:eastAsia="等线"/>
                <w:color w:val="000000"/>
                <w:lang w:eastAsia="zh-CN"/>
              </w:rPr>
              <w:t>name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8729AF8" w14:textId="0D312F86" w:rsidR="00BB2691" w:rsidRPr="00BB2691" w:rsidRDefault="00BB2691" w:rsidP="00BB2691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B2691">
              <w:rPr>
                <w:rFonts w:eastAsia="等线"/>
                <w:color w:val="000000"/>
                <w:lang w:eastAsia="zh-CN"/>
              </w:rPr>
              <w:t>Betweenness</w:t>
            </w:r>
            <w:r w:rsidR="008937A8">
              <w:rPr>
                <w:rFonts w:eastAsia="等线" w:hint="eastAsia"/>
                <w:color w:val="000000"/>
                <w:lang w:eastAsia="zh-CN"/>
              </w:rPr>
              <w:t xml:space="preserve"> </w:t>
            </w:r>
            <w:r w:rsidRPr="00BB2691">
              <w:rPr>
                <w:rFonts w:eastAsia="等线"/>
                <w:color w:val="000000"/>
                <w:lang w:eastAsia="zh-CN"/>
              </w:rPr>
              <w:t>Centrality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B0273C" w14:textId="32F8DC95" w:rsidR="00BB2691" w:rsidRPr="00BB2691" w:rsidRDefault="00BB2691" w:rsidP="00BB2691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B2691">
              <w:rPr>
                <w:rFonts w:eastAsia="等线"/>
                <w:color w:val="000000"/>
                <w:lang w:eastAsia="zh-CN"/>
              </w:rPr>
              <w:t>Closeness</w:t>
            </w:r>
            <w:r w:rsidR="008937A8">
              <w:rPr>
                <w:rFonts w:eastAsia="等线" w:hint="eastAsia"/>
                <w:color w:val="000000"/>
                <w:lang w:eastAsia="zh-CN"/>
              </w:rPr>
              <w:t xml:space="preserve"> </w:t>
            </w:r>
            <w:r w:rsidRPr="00BB2691">
              <w:rPr>
                <w:rFonts w:eastAsia="等线"/>
                <w:color w:val="000000"/>
                <w:lang w:eastAsia="zh-CN"/>
              </w:rPr>
              <w:t>Centrality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3DE0E7B" w14:textId="77777777" w:rsidR="00BB2691" w:rsidRPr="00BB2691" w:rsidRDefault="00BB2691" w:rsidP="00BB2691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B2691">
              <w:rPr>
                <w:rFonts w:eastAsia="等线"/>
                <w:color w:val="000000"/>
                <w:lang w:eastAsia="zh-CN"/>
              </w:rPr>
              <w:t>Degree</w:t>
            </w:r>
          </w:p>
        </w:tc>
      </w:tr>
      <w:tr w:rsidR="00367356" w:rsidRPr="00BE2CB1" w14:paraId="19B60CAA" w14:textId="77777777" w:rsidTr="00BB2691">
        <w:trPr>
          <w:trHeight w:val="300"/>
        </w:trPr>
        <w:tc>
          <w:tcPr>
            <w:tcW w:w="100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D295093" w14:textId="22BFA13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TP53</w:t>
            </w:r>
          </w:p>
        </w:tc>
        <w:tc>
          <w:tcPr>
            <w:tcW w:w="177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50520E6" w14:textId="7EC138A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0.36 </w:t>
            </w:r>
          </w:p>
        </w:tc>
        <w:tc>
          <w:tcPr>
            <w:tcW w:w="155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0CBD705" w14:textId="19E25B9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0.45 </w:t>
            </w:r>
          </w:p>
        </w:tc>
        <w:tc>
          <w:tcPr>
            <w:tcW w:w="672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704AEE3" w14:textId="2EF2FF9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46 </w:t>
            </w:r>
          </w:p>
        </w:tc>
      </w:tr>
      <w:tr w:rsidR="00367356" w:rsidRPr="00BE2CB1" w14:paraId="1261CAA7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78109332" w14:textId="13EAD9E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HSP90AA1</w:t>
            </w:r>
          </w:p>
        </w:tc>
        <w:tc>
          <w:tcPr>
            <w:tcW w:w="1770" w:type="pct"/>
            <w:noWrap/>
            <w:vAlign w:val="center"/>
            <w:hideMark/>
          </w:tcPr>
          <w:p w14:paraId="2EEBE345" w14:textId="5D3F226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0.09 </w:t>
            </w:r>
          </w:p>
        </w:tc>
        <w:tc>
          <w:tcPr>
            <w:tcW w:w="1558" w:type="pct"/>
            <w:noWrap/>
            <w:vAlign w:val="center"/>
            <w:hideMark/>
          </w:tcPr>
          <w:p w14:paraId="2A7A9C85" w14:textId="664CA67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0.40 </w:t>
            </w:r>
          </w:p>
        </w:tc>
        <w:tc>
          <w:tcPr>
            <w:tcW w:w="672" w:type="pct"/>
            <w:noWrap/>
            <w:vAlign w:val="center"/>
            <w:hideMark/>
          </w:tcPr>
          <w:p w14:paraId="3CD3549C" w14:textId="45A3907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24 </w:t>
            </w:r>
          </w:p>
        </w:tc>
      </w:tr>
      <w:tr w:rsidR="00367356" w:rsidRPr="00BE2CB1" w14:paraId="3A81DF20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4CA8244F" w14:textId="434C67E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STAT3</w:t>
            </w:r>
          </w:p>
        </w:tc>
        <w:tc>
          <w:tcPr>
            <w:tcW w:w="1770" w:type="pct"/>
            <w:noWrap/>
            <w:vAlign w:val="center"/>
            <w:hideMark/>
          </w:tcPr>
          <w:p w14:paraId="6985DB04" w14:textId="01F0EE03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0.11 </w:t>
            </w:r>
          </w:p>
        </w:tc>
        <w:tc>
          <w:tcPr>
            <w:tcW w:w="1558" w:type="pct"/>
            <w:noWrap/>
            <w:vAlign w:val="center"/>
            <w:hideMark/>
          </w:tcPr>
          <w:p w14:paraId="4F300D02" w14:textId="5A379ACE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0.42 </w:t>
            </w:r>
          </w:p>
        </w:tc>
        <w:tc>
          <w:tcPr>
            <w:tcW w:w="672" w:type="pct"/>
            <w:noWrap/>
            <w:vAlign w:val="center"/>
            <w:hideMark/>
          </w:tcPr>
          <w:p w14:paraId="016FD66E" w14:textId="435016E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22 </w:t>
            </w:r>
          </w:p>
        </w:tc>
      </w:tr>
      <w:tr w:rsidR="00367356" w:rsidRPr="00BE2CB1" w14:paraId="387309A9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2359AC10" w14:textId="453D9A4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CTNNB1</w:t>
            </w:r>
          </w:p>
        </w:tc>
        <w:tc>
          <w:tcPr>
            <w:tcW w:w="1770" w:type="pct"/>
            <w:noWrap/>
            <w:vAlign w:val="center"/>
            <w:hideMark/>
          </w:tcPr>
          <w:p w14:paraId="422AB429" w14:textId="223EEAC8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0.07 </w:t>
            </w:r>
          </w:p>
        </w:tc>
        <w:tc>
          <w:tcPr>
            <w:tcW w:w="1558" w:type="pct"/>
            <w:noWrap/>
            <w:vAlign w:val="center"/>
            <w:hideMark/>
          </w:tcPr>
          <w:p w14:paraId="7B4E5445" w14:textId="3F3BB23E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0.39 </w:t>
            </w:r>
          </w:p>
        </w:tc>
        <w:tc>
          <w:tcPr>
            <w:tcW w:w="672" w:type="pct"/>
            <w:noWrap/>
            <w:vAlign w:val="center"/>
            <w:hideMark/>
          </w:tcPr>
          <w:p w14:paraId="0703D0EF" w14:textId="418D1A0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22 </w:t>
            </w:r>
          </w:p>
        </w:tc>
      </w:tr>
      <w:tr w:rsidR="00367356" w:rsidRPr="00BE2CB1" w14:paraId="536B2F93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30467203" w14:textId="2115671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EGFR</w:t>
            </w:r>
          </w:p>
        </w:tc>
        <w:tc>
          <w:tcPr>
            <w:tcW w:w="1770" w:type="pct"/>
            <w:noWrap/>
            <w:vAlign w:val="center"/>
            <w:hideMark/>
          </w:tcPr>
          <w:p w14:paraId="199099DC" w14:textId="0DD5B36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0.08 </w:t>
            </w:r>
          </w:p>
        </w:tc>
        <w:tc>
          <w:tcPr>
            <w:tcW w:w="1558" w:type="pct"/>
            <w:noWrap/>
            <w:vAlign w:val="center"/>
            <w:hideMark/>
          </w:tcPr>
          <w:p w14:paraId="5B6B4C4F" w14:textId="33C7D163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0.39 </w:t>
            </w:r>
          </w:p>
        </w:tc>
        <w:tc>
          <w:tcPr>
            <w:tcW w:w="672" w:type="pct"/>
            <w:noWrap/>
            <w:vAlign w:val="center"/>
            <w:hideMark/>
          </w:tcPr>
          <w:p w14:paraId="3E5B662A" w14:textId="2AA9B06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22 </w:t>
            </w:r>
          </w:p>
        </w:tc>
      </w:tr>
      <w:tr w:rsidR="00367356" w:rsidRPr="00BE2CB1" w14:paraId="1A58568D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520CFDD5" w14:textId="5D2AFC6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PTPN11</w:t>
            </w:r>
          </w:p>
        </w:tc>
        <w:tc>
          <w:tcPr>
            <w:tcW w:w="1770" w:type="pct"/>
            <w:noWrap/>
            <w:vAlign w:val="center"/>
            <w:hideMark/>
          </w:tcPr>
          <w:p w14:paraId="5772AFA4" w14:textId="06EC2821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noWrap/>
            <w:vAlign w:val="center"/>
            <w:hideMark/>
          </w:tcPr>
          <w:p w14:paraId="65C9098E" w14:textId="2E0A962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0.35 </w:t>
            </w:r>
          </w:p>
        </w:tc>
        <w:tc>
          <w:tcPr>
            <w:tcW w:w="672" w:type="pct"/>
            <w:noWrap/>
            <w:vAlign w:val="center"/>
            <w:hideMark/>
          </w:tcPr>
          <w:p w14:paraId="6C808AC3" w14:textId="0F7E340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20 </w:t>
            </w:r>
          </w:p>
        </w:tc>
      </w:tr>
      <w:tr w:rsidR="00367356" w:rsidRPr="00BE2CB1" w14:paraId="5F277B2B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49FD0E81" w14:textId="40F27C4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EP300</w:t>
            </w:r>
          </w:p>
        </w:tc>
        <w:tc>
          <w:tcPr>
            <w:tcW w:w="1770" w:type="pct"/>
            <w:noWrap/>
            <w:vAlign w:val="center"/>
            <w:hideMark/>
          </w:tcPr>
          <w:p w14:paraId="0C2235F2" w14:textId="64B5322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0.12 </w:t>
            </w:r>
          </w:p>
        </w:tc>
        <w:tc>
          <w:tcPr>
            <w:tcW w:w="1558" w:type="pct"/>
            <w:noWrap/>
            <w:vAlign w:val="center"/>
            <w:hideMark/>
          </w:tcPr>
          <w:p w14:paraId="177C388B" w14:textId="44176E6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0.39 </w:t>
            </w:r>
          </w:p>
        </w:tc>
        <w:tc>
          <w:tcPr>
            <w:tcW w:w="672" w:type="pct"/>
            <w:noWrap/>
            <w:vAlign w:val="center"/>
            <w:hideMark/>
          </w:tcPr>
          <w:p w14:paraId="1391E5BF" w14:textId="1032ADCC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19 </w:t>
            </w:r>
          </w:p>
        </w:tc>
      </w:tr>
      <w:tr w:rsidR="00367356" w:rsidRPr="00BE2CB1" w14:paraId="68A70374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08AD15F6" w14:textId="1A17F81E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HSP90AB1</w:t>
            </w:r>
          </w:p>
        </w:tc>
        <w:tc>
          <w:tcPr>
            <w:tcW w:w="1770" w:type="pct"/>
            <w:noWrap/>
            <w:vAlign w:val="center"/>
            <w:hideMark/>
          </w:tcPr>
          <w:p w14:paraId="73304313" w14:textId="3448B23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noWrap/>
            <w:vAlign w:val="center"/>
            <w:hideMark/>
          </w:tcPr>
          <w:p w14:paraId="1D8A1F66" w14:textId="0C0D649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0.38 </w:t>
            </w:r>
          </w:p>
        </w:tc>
        <w:tc>
          <w:tcPr>
            <w:tcW w:w="672" w:type="pct"/>
            <w:noWrap/>
            <w:vAlign w:val="center"/>
            <w:hideMark/>
          </w:tcPr>
          <w:p w14:paraId="56E34A52" w14:textId="4CDE2D8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17 </w:t>
            </w:r>
          </w:p>
        </w:tc>
      </w:tr>
      <w:tr w:rsidR="00367356" w:rsidRPr="00BE2CB1" w14:paraId="68F6D2C4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6A3C66E9" w14:textId="56E8E55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MAPK1</w:t>
            </w:r>
          </w:p>
        </w:tc>
        <w:tc>
          <w:tcPr>
            <w:tcW w:w="1770" w:type="pct"/>
            <w:noWrap/>
            <w:vAlign w:val="center"/>
            <w:hideMark/>
          </w:tcPr>
          <w:p w14:paraId="2A44D675" w14:textId="5194DF93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0.05 </w:t>
            </w:r>
          </w:p>
        </w:tc>
        <w:tc>
          <w:tcPr>
            <w:tcW w:w="1558" w:type="pct"/>
            <w:noWrap/>
            <w:vAlign w:val="center"/>
            <w:hideMark/>
          </w:tcPr>
          <w:p w14:paraId="2DE409DE" w14:textId="7D15400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0.39 </w:t>
            </w:r>
          </w:p>
        </w:tc>
        <w:tc>
          <w:tcPr>
            <w:tcW w:w="672" w:type="pct"/>
            <w:noWrap/>
            <w:vAlign w:val="center"/>
            <w:hideMark/>
          </w:tcPr>
          <w:p w14:paraId="205B4871" w14:textId="28744A4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17 </w:t>
            </w:r>
          </w:p>
        </w:tc>
      </w:tr>
      <w:tr w:rsidR="00367356" w:rsidRPr="00BE2CB1" w14:paraId="514357B1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6000A07D" w14:textId="6E69497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KRAS</w:t>
            </w:r>
          </w:p>
        </w:tc>
        <w:tc>
          <w:tcPr>
            <w:tcW w:w="1770" w:type="pct"/>
            <w:noWrap/>
            <w:vAlign w:val="center"/>
            <w:hideMark/>
          </w:tcPr>
          <w:p w14:paraId="1319BBD9" w14:textId="0A00269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0.06 </w:t>
            </w:r>
          </w:p>
        </w:tc>
        <w:tc>
          <w:tcPr>
            <w:tcW w:w="1558" w:type="pct"/>
            <w:noWrap/>
            <w:vAlign w:val="center"/>
            <w:hideMark/>
          </w:tcPr>
          <w:p w14:paraId="5D481E8A" w14:textId="3445EEA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0.38 </w:t>
            </w:r>
          </w:p>
        </w:tc>
        <w:tc>
          <w:tcPr>
            <w:tcW w:w="672" w:type="pct"/>
            <w:noWrap/>
            <w:vAlign w:val="center"/>
            <w:hideMark/>
          </w:tcPr>
          <w:p w14:paraId="32C88281" w14:textId="04034A9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15 </w:t>
            </w:r>
          </w:p>
        </w:tc>
      </w:tr>
      <w:tr w:rsidR="00367356" w:rsidRPr="00BE2CB1" w14:paraId="4552BFE2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1F88106C" w14:textId="6205017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HIF1A</w:t>
            </w:r>
          </w:p>
        </w:tc>
        <w:tc>
          <w:tcPr>
            <w:tcW w:w="1770" w:type="pct"/>
            <w:noWrap/>
            <w:vAlign w:val="center"/>
            <w:hideMark/>
          </w:tcPr>
          <w:p w14:paraId="41EAC106" w14:textId="597ADCC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0.04 </w:t>
            </w:r>
          </w:p>
        </w:tc>
        <w:tc>
          <w:tcPr>
            <w:tcW w:w="1558" w:type="pct"/>
            <w:noWrap/>
            <w:vAlign w:val="center"/>
            <w:hideMark/>
          </w:tcPr>
          <w:p w14:paraId="65FBC916" w14:textId="5B3EC051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0.39 </w:t>
            </w:r>
          </w:p>
        </w:tc>
        <w:tc>
          <w:tcPr>
            <w:tcW w:w="672" w:type="pct"/>
            <w:noWrap/>
            <w:vAlign w:val="center"/>
            <w:hideMark/>
          </w:tcPr>
          <w:p w14:paraId="075E3CE5" w14:textId="63754C1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14 </w:t>
            </w:r>
          </w:p>
        </w:tc>
      </w:tr>
      <w:tr w:rsidR="00367356" w:rsidRPr="00BE2CB1" w14:paraId="42042C46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12981EC4" w14:textId="2E31DF0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BCL2L1</w:t>
            </w:r>
          </w:p>
        </w:tc>
        <w:tc>
          <w:tcPr>
            <w:tcW w:w="1770" w:type="pct"/>
            <w:noWrap/>
            <w:vAlign w:val="center"/>
            <w:hideMark/>
          </w:tcPr>
          <w:p w14:paraId="70E0FAA0" w14:textId="4B805C51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0.06 </w:t>
            </w:r>
          </w:p>
        </w:tc>
        <w:tc>
          <w:tcPr>
            <w:tcW w:w="1558" w:type="pct"/>
            <w:noWrap/>
            <w:vAlign w:val="center"/>
            <w:hideMark/>
          </w:tcPr>
          <w:p w14:paraId="01FBB986" w14:textId="586D276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0.37 </w:t>
            </w:r>
          </w:p>
        </w:tc>
        <w:tc>
          <w:tcPr>
            <w:tcW w:w="672" w:type="pct"/>
            <w:noWrap/>
            <w:vAlign w:val="center"/>
            <w:hideMark/>
          </w:tcPr>
          <w:p w14:paraId="310904A6" w14:textId="1B6269EE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13 </w:t>
            </w:r>
          </w:p>
        </w:tc>
      </w:tr>
      <w:tr w:rsidR="00367356" w:rsidRPr="00BE2CB1" w14:paraId="302996E1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35234D5A" w14:textId="2BFD58F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IGF1R</w:t>
            </w:r>
          </w:p>
        </w:tc>
        <w:tc>
          <w:tcPr>
            <w:tcW w:w="1770" w:type="pct"/>
            <w:noWrap/>
            <w:vAlign w:val="center"/>
            <w:hideMark/>
          </w:tcPr>
          <w:p w14:paraId="265B39F5" w14:textId="147ECBF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0.04 </w:t>
            </w:r>
          </w:p>
        </w:tc>
        <w:tc>
          <w:tcPr>
            <w:tcW w:w="1558" w:type="pct"/>
            <w:noWrap/>
            <w:vAlign w:val="center"/>
            <w:hideMark/>
          </w:tcPr>
          <w:p w14:paraId="14CB31B1" w14:textId="27981AE1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0.35 </w:t>
            </w:r>
          </w:p>
        </w:tc>
        <w:tc>
          <w:tcPr>
            <w:tcW w:w="672" w:type="pct"/>
            <w:noWrap/>
            <w:vAlign w:val="center"/>
            <w:hideMark/>
          </w:tcPr>
          <w:p w14:paraId="523E03EE" w14:textId="2C37D62E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13 </w:t>
            </w:r>
          </w:p>
        </w:tc>
      </w:tr>
      <w:tr w:rsidR="00367356" w:rsidRPr="00BE2CB1" w14:paraId="6DB1DBCF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468E1246" w14:textId="79098DE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MDM2</w:t>
            </w:r>
          </w:p>
        </w:tc>
        <w:tc>
          <w:tcPr>
            <w:tcW w:w="1770" w:type="pct"/>
            <w:noWrap/>
            <w:vAlign w:val="center"/>
            <w:hideMark/>
          </w:tcPr>
          <w:p w14:paraId="535FEDC8" w14:textId="46C63AA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0.02 </w:t>
            </w:r>
          </w:p>
        </w:tc>
        <w:tc>
          <w:tcPr>
            <w:tcW w:w="1558" w:type="pct"/>
            <w:noWrap/>
            <w:vAlign w:val="center"/>
            <w:hideMark/>
          </w:tcPr>
          <w:p w14:paraId="2231F025" w14:textId="4348688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0.37 </w:t>
            </w:r>
          </w:p>
        </w:tc>
        <w:tc>
          <w:tcPr>
            <w:tcW w:w="672" w:type="pct"/>
            <w:noWrap/>
            <w:vAlign w:val="center"/>
            <w:hideMark/>
          </w:tcPr>
          <w:p w14:paraId="70D670CA" w14:textId="6F293A4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11 </w:t>
            </w:r>
          </w:p>
        </w:tc>
      </w:tr>
      <w:tr w:rsidR="00367356" w:rsidRPr="00BE2CB1" w14:paraId="5DEDB8B4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5B4A79BA" w14:textId="6BBF935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TNF</w:t>
            </w:r>
          </w:p>
        </w:tc>
        <w:tc>
          <w:tcPr>
            <w:tcW w:w="1770" w:type="pct"/>
            <w:noWrap/>
            <w:vAlign w:val="center"/>
            <w:hideMark/>
          </w:tcPr>
          <w:p w14:paraId="532CB334" w14:textId="1BB137A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0.05 </w:t>
            </w:r>
          </w:p>
        </w:tc>
        <w:tc>
          <w:tcPr>
            <w:tcW w:w="1558" w:type="pct"/>
            <w:noWrap/>
            <w:vAlign w:val="center"/>
            <w:hideMark/>
          </w:tcPr>
          <w:p w14:paraId="74E3BB89" w14:textId="1FD6E2B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0.34 </w:t>
            </w:r>
          </w:p>
        </w:tc>
        <w:tc>
          <w:tcPr>
            <w:tcW w:w="672" w:type="pct"/>
            <w:noWrap/>
            <w:vAlign w:val="center"/>
            <w:hideMark/>
          </w:tcPr>
          <w:p w14:paraId="5F9E7B51" w14:textId="622CBB1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11 </w:t>
            </w:r>
          </w:p>
        </w:tc>
      </w:tr>
      <w:tr w:rsidR="00367356" w:rsidRPr="00BE2CB1" w14:paraId="296DC26E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03D3A8E9" w14:textId="60EA709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PTGS2</w:t>
            </w:r>
          </w:p>
        </w:tc>
        <w:tc>
          <w:tcPr>
            <w:tcW w:w="1770" w:type="pct"/>
            <w:noWrap/>
            <w:vAlign w:val="center"/>
            <w:hideMark/>
          </w:tcPr>
          <w:p w14:paraId="6A03AC1D" w14:textId="4F48D43C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0.09 </w:t>
            </w:r>
          </w:p>
        </w:tc>
        <w:tc>
          <w:tcPr>
            <w:tcW w:w="1558" w:type="pct"/>
            <w:noWrap/>
            <w:vAlign w:val="center"/>
            <w:hideMark/>
          </w:tcPr>
          <w:p w14:paraId="29EEBA97" w14:textId="645FA37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0.35 </w:t>
            </w:r>
          </w:p>
        </w:tc>
        <w:tc>
          <w:tcPr>
            <w:tcW w:w="672" w:type="pct"/>
            <w:noWrap/>
            <w:vAlign w:val="center"/>
            <w:hideMark/>
          </w:tcPr>
          <w:p w14:paraId="4678F577" w14:textId="0EF2A04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10 </w:t>
            </w:r>
          </w:p>
        </w:tc>
      </w:tr>
      <w:tr w:rsidR="00367356" w:rsidRPr="00BE2CB1" w14:paraId="29DC09AE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72C8B486" w14:textId="401CB838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CASP3</w:t>
            </w:r>
          </w:p>
        </w:tc>
        <w:tc>
          <w:tcPr>
            <w:tcW w:w="1770" w:type="pct"/>
            <w:noWrap/>
            <w:vAlign w:val="center"/>
            <w:hideMark/>
          </w:tcPr>
          <w:p w14:paraId="18C26C39" w14:textId="6C890D8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0.07 </w:t>
            </w:r>
          </w:p>
        </w:tc>
        <w:tc>
          <w:tcPr>
            <w:tcW w:w="1558" w:type="pct"/>
            <w:noWrap/>
            <w:vAlign w:val="center"/>
            <w:hideMark/>
          </w:tcPr>
          <w:p w14:paraId="75BE7DC7" w14:textId="20CB574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0.38 </w:t>
            </w:r>
          </w:p>
        </w:tc>
        <w:tc>
          <w:tcPr>
            <w:tcW w:w="672" w:type="pct"/>
            <w:noWrap/>
            <w:vAlign w:val="center"/>
            <w:hideMark/>
          </w:tcPr>
          <w:p w14:paraId="27EC288A" w14:textId="33F614D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10 </w:t>
            </w:r>
          </w:p>
        </w:tc>
      </w:tr>
      <w:tr w:rsidR="00367356" w:rsidRPr="00BE2CB1" w14:paraId="7AC81045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796C1FFD" w14:textId="338E3DCA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PRKACA</w:t>
            </w:r>
          </w:p>
        </w:tc>
        <w:tc>
          <w:tcPr>
            <w:tcW w:w="1770" w:type="pct"/>
            <w:noWrap/>
            <w:vAlign w:val="center"/>
            <w:hideMark/>
          </w:tcPr>
          <w:p w14:paraId="44142D90" w14:textId="5DC6614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noWrap/>
            <w:vAlign w:val="center"/>
            <w:hideMark/>
          </w:tcPr>
          <w:p w14:paraId="5524C281" w14:textId="60285DBC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0.32 </w:t>
            </w:r>
          </w:p>
        </w:tc>
        <w:tc>
          <w:tcPr>
            <w:tcW w:w="672" w:type="pct"/>
            <w:noWrap/>
            <w:vAlign w:val="center"/>
            <w:hideMark/>
          </w:tcPr>
          <w:p w14:paraId="7E46BCDB" w14:textId="423F6078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10 </w:t>
            </w:r>
          </w:p>
        </w:tc>
      </w:tr>
      <w:tr w:rsidR="00367356" w:rsidRPr="00BE2CB1" w14:paraId="5E1092AF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68252ADD" w14:textId="767A360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KDR</w:t>
            </w:r>
          </w:p>
        </w:tc>
        <w:tc>
          <w:tcPr>
            <w:tcW w:w="1770" w:type="pct"/>
            <w:noWrap/>
            <w:vAlign w:val="center"/>
            <w:hideMark/>
          </w:tcPr>
          <w:p w14:paraId="74EA4D9A" w14:textId="0DFDFD3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noWrap/>
            <w:vAlign w:val="center"/>
            <w:hideMark/>
          </w:tcPr>
          <w:p w14:paraId="5BB00DAC" w14:textId="5F5BC36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0.34 </w:t>
            </w:r>
          </w:p>
        </w:tc>
        <w:tc>
          <w:tcPr>
            <w:tcW w:w="672" w:type="pct"/>
            <w:noWrap/>
            <w:vAlign w:val="center"/>
            <w:hideMark/>
          </w:tcPr>
          <w:p w14:paraId="0C095BB9" w14:textId="46D3C07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10 </w:t>
            </w:r>
          </w:p>
        </w:tc>
      </w:tr>
      <w:tr w:rsidR="00367356" w:rsidRPr="00BE2CB1" w14:paraId="6007364B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3CD8328B" w14:textId="6140303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CDK1</w:t>
            </w:r>
          </w:p>
        </w:tc>
        <w:tc>
          <w:tcPr>
            <w:tcW w:w="1770" w:type="pct"/>
            <w:noWrap/>
            <w:vAlign w:val="center"/>
            <w:hideMark/>
          </w:tcPr>
          <w:p w14:paraId="4D17D8B6" w14:textId="32C7B4A8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noWrap/>
            <w:vAlign w:val="center"/>
            <w:hideMark/>
          </w:tcPr>
          <w:p w14:paraId="26E18C45" w14:textId="3348B016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0.34 </w:t>
            </w:r>
          </w:p>
        </w:tc>
        <w:tc>
          <w:tcPr>
            <w:tcW w:w="672" w:type="pct"/>
            <w:noWrap/>
            <w:vAlign w:val="center"/>
            <w:hideMark/>
          </w:tcPr>
          <w:p w14:paraId="35CEF7DA" w14:textId="13ACDC8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9 </w:t>
            </w:r>
          </w:p>
        </w:tc>
      </w:tr>
      <w:tr w:rsidR="00367356" w:rsidRPr="00BE2CB1" w14:paraId="2248DF80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0FBABBC2" w14:textId="6A56D331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CALM3</w:t>
            </w:r>
          </w:p>
        </w:tc>
        <w:tc>
          <w:tcPr>
            <w:tcW w:w="1770" w:type="pct"/>
            <w:noWrap/>
            <w:vAlign w:val="center"/>
            <w:hideMark/>
          </w:tcPr>
          <w:p w14:paraId="09C1B328" w14:textId="78C1BA12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noWrap/>
            <w:vAlign w:val="center"/>
            <w:hideMark/>
          </w:tcPr>
          <w:p w14:paraId="6702C96A" w14:textId="5F62CE0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0.32 </w:t>
            </w:r>
          </w:p>
        </w:tc>
        <w:tc>
          <w:tcPr>
            <w:tcW w:w="672" w:type="pct"/>
            <w:noWrap/>
            <w:vAlign w:val="center"/>
            <w:hideMark/>
          </w:tcPr>
          <w:p w14:paraId="70F5D713" w14:textId="0CD2754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9 </w:t>
            </w:r>
          </w:p>
        </w:tc>
      </w:tr>
      <w:tr w:rsidR="00367356" w:rsidRPr="00BE2CB1" w14:paraId="2DA9E6BB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60B3050B" w14:textId="28D8012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MET</w:t>
            </w:r>
          </w:p>
        </w:tc>
        <w:tc>
          <w:tcPr>
            <w:tcW w:w="1770" w:type="pct"/>
            <w:noWrap/>
            <w:vAlign w:val="center"/>
            <w:hideMark/>
          </w:tcPr>
          <w:p w14:paraId="4ED56524" w14:textId="2D4FD9ED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noWrap/>
            <w:vAlign w:val="center"/>
            <w:hideMark/>
          </w:tcPr>
          <w:p w14:paraId="6B95F05D" w14:textId="1542334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0.33 </w:t>
            </w:r>
          </w:p>
        </w:tc>
        <w:tc>
          <w:tcPr>
            <w:tcW w:w="672" w:type="pct"/>
            <w:noWrap/>
            <w:vAlign w:val="center"/>
            <w:hideMark/>
          </w:tcPr>
          <w:p w14:paraId="72331B44" w14:textId="093376B0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9 </w:t>
            </w:r>
          </w:p>
        </w:tc>
      </w:tr>
      <w:tr w:rsidR="00367356" w:rsidRPr="00BE2CB1" w14:paraId="53C82589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6A05647B" w14:textId="06B1C0A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PLK1</w:t>
            </w:r>
          </w:p>
        </w:tc>
        <w:tc>
          <w:tcPr>
            <w:tcW w:w="1770" w:type="pct"/>
            <w:noWrap/>
            <w:vAlign w:val="center"/>
            <w:hideMark/>
          </w:tcPr>
          <w:p w14:paraId="6BECA6A3" w14:textId="6228037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0.03 </w:t>
            </w:r>
          </w:p>
        </w:tc>
        <w:tc>
          <w:tcPr>
            <w:tcW w:w="1558" w:type="pct"/>
            <w:noWrap/>
            <w:vAlign w:val="center"/>
            <w:hideMark/>
          </w:tcPr>
          <w:p w14:paraId="70C1A0E4" w14:textId="745657C3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0.34 </w:t>
            </w:r>
          </w:p>
        </w:tc>
        <w:tc>
          <w:tcPr>
            <w:tcW w:w="672" w:type="pct"/>
            <w:noWrap/>
            <w:vAlign w:val="center"/>
            <w:hideMark/>
          </w:tcPr>
          <w:p w14:paraId="4F463766" w14:textId="394E64D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8 </w:t>
            </w:r>
          </w:p>
        </w:tc>
      </w:tr>
      <w:tr w:rsidR="00367356" w:rsidRPr="00BE2CB1" w14:paraId="32F87678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4054DEAC" w14:textId="4F9AC13A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IKBKB</w:t>
            </w:r>
          </w:p>
        </w:tc>
        <w:tc>
          <w:tcPr>
            <w:tcW w:w="1770" w:type="pct"/>
            <w:noWrap/>
            <w:vAlign w:val="center"/>
            <w:hideMark/>
          </w:tcPr>
          <w:p w14:paraId="12EF4786" w14:textId="6389124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0.04 </w:t>
            </w:r>
          </w:p>
        </w:tc>
        <w:tc>
          <w:tcPr>
            <w:tcW w:w="1558" w:type="pct"/>
            <w:noWrap/>
            <w:vAlign w:val="center"/>
            <w:hideMark/>
          </w:tcPr>
          <w:p w14:paraId="0097ADC2" w14:textId="64D4C9C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0.35 </w:t>
            </w:r>
          </w:p>
        </w:tc>
        <w:tc>
          <w:tcPr>
            <w:tcW w:w="672" w:type="pct"/>
            <w:noWrap/>
            <w:vAlign w:val="center"/>
            <w:hideMark/>
          </w:tcPr>
          <w:p w14:paraId="55F1A94B" w14:textId="16F39CDF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8 </w:t>
            </w:r>
          </w:p>
        </w:tc>
      </w:tr>
      <w:tr w:rsidR="00367356" w:rsidRPr="00BE2CB1" w14:paraId="375F28FD" w14:textId="77777777" w:rsidTr="00BB2691">
        <w:trPr>
          <w:trHeight w:val="300"/>
        </w:trPr>
        <w:tc>
          <w:tcPr>
            <w:tcW w:w="1000" w:type="pct"/>
            <w:noWrap/>
            <w:vAlign w:val="center"/>
            <w:hideMark/>
          </w:tcPr>
          <w:p w14:paraId="00E59ED5" w14:textId="166FB2F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RUNX1</w:t>
            </w:r>
          </w:p>
        </w:tc>
        <w:tc>
          <w:tcPr>
            <w:tcW w:w="1770" w:type="pct"/>
            <w:noWrap/>
            <w:vAlign w:val="center"/>
            <w:hideMark/>
          </w:tcPr>
          <w:p w14:paraId="040AFE91" w14:textId="40A171F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0.02 </w:t>
            </w:r>
          </w:p>
        </w:tc>
        <w:tc>
          <w:tcPr>
            <w:tcW w:w="1558" w:type="pct"/>
            <w:noWrap/>
            <w:vAlign w:val="center"/>
            <w:hideMark/>
          </w:tcPr>
          <w:p w14:paraId="34D4A219" w14:textId="17F65F89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0.32 </w:t>
            </w:r>
          </w:p>
        </w:tc>
        <w:tc>
          <w:tcPr>
            <w:tcW w:w="672" w:type="pct"/>
            <w:noWrap/>
            <w:vAlign w:val="center"/>
            <w:hideMark/>
          </w:tcPr>
          <w:p w14:paraId="5C5B5881" w14:textId="7EA018F7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7 </w:t>
            </w:r>
          </w:p>
        </w:tc>
      </w:tr>
      <w:tr w:rsidR="00367356" w:rsidRPr="00BE2CB1" w14:paraId="2015869C" w14:textId="77777777" w:rsidTr="00BB2691">
        <w:trPr>
          <w:trHeight w:val="300"/>
        </w:trPr>
        <w:tc>
          <w:tcPr>
            <w:tcW w:w="100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8B44514" w14:textId="6B197585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>APP</w:t>
            </w:r>
          </w:p>
        </w:tc>
        <w:tc>
          <w:tcPr>
            <w:tcW w:w="177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6CB01EF" w14:textId="06F9F0C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0.15 </w:t>
            </w:r>
          </w:p>
        </w:tc>
        <w:tc>
          <w:tcPr>
            <w:tcW w:w="155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515F65C" w14:textId="71B5A4A4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0.32 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698D44E" w14:textId="49BF508B" w:rsidR="00367356" w:rsidRPr="00BB2691" w:rsidRDefault="00367356" w:rsidP="00367356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367356">
              <w:rPr>
                <w:rFonts w:eastAsia="等线"/>
                <w:color w:val="000000"/>
              </w:rPr>
              <w:t xml:space="preserve">6 </w:t>
            </w:r>
          </w:p>
        </w:tc>
      </w:tr>
    </w:tbl>
    <w:p w14:paraId="7E1B00E2" w14:textId="77777777" w:rsidR="00BB2691" w:rsidRPr="00A347EB" w:rsidRDefault="00BB2691" w:rsidP="00A347EB">
      <w:pPr>
        <w:rPr>
          <w:sz w:val="21"/>
          <w:szCs w:val="21"/>
        </w:rPr>
      </w:pPr>
    </w:p>
    <w:p w14:paraId="3E6F4DE4" w14:textId="41118E27" w:rsidR="00367356" w:rsidRPr="00A347EB" w:rsidRDefault="00367356" w:rsidP="00C774E1">
      <w:pPr>
        <w:rPr>
          <w:sz w:val="21"/>
          <w:szCs w:val="21"/>
        </w:rPr>
        <w:sectPr w:rsidR="00367356" w:rsidRPr="00A347EB" w:rsidSect="003673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1"/>
          <w:szCs w:val="21"/>
        </w:rPr>
        <w:br w:type="page"/>
      </w:r>
    </w:p>
    <w:p w14:paraId="39243671" w14:textId="571BB0E5" w:rsidR="00367356" w:rsidRPr="00264165" w:rsidRDefault="00367356" w:rsidP="00367356">
      <w:pPr>
        <w:rPr>
          <w:rFonts w:eastAsia="等线"/>
          <w:sz w:val="24"/>
          <w:szCs w:val="24"/>
        </w:rPr>
      </w:pPr>
      <w:r w:rsidRPr="00BE2CB1">
        <w:rPr>
          <w:b/>
          <w:bCs/>
          <w:sz w:val="24"/>
          <w:szCs w:val="24"/>
        </w:rPr>
        <w:lastRenderedPageBreak/>
        <w:t>Table S</w:t>
      </w:r>
      <w:r>
        <w:rPr>
          <w:b/>
          <w:bCs/>
          <w:sz w:val="24"/>
          <w:szCs w:val="24"/>
        </w:rPr>
        <w:t>2</w:t>
      </w:r>
      <w:r w:rsidRPr="00BE2CB1">
        <w:rPr>
          <w:b/>
          <w:bCs/>
          <w:sz w:val="24"/>
          <w:szCs w:val="24"/>
        </w:rPr>
        <w:t>.</w:t>
      </w:r>
      <w:r w:rsidRPr="00BE2CB1">
        <w:rPr>
          <w:sz w:val="24"/>
          <w:szCs w:val="24"/>
        </w:rPr>
        <w:t xml:space="preserve"> Core </w:t>
      </w:r>
      <w:r>
        <w:rPr>
          <w:rFonts w:hint="eastAsia"/>
          <w:sz w:val="24"/>
          <w:szCs w:val="24"/>
          <w:lang w:eastAsia="zh-CN"/>
        </w:rPr>
        <w:t>nodes</w:t>
      </w:r>
      <w:r w:rsidRPr="00BE2CB1">
        <w:rPr>
          <w:sz w:val="24"/>
          <w:szCs w:val="24"/>
        </w:rPr>
        <w:t xml:space="preserve"> in </w:t>
      </w:r>
      <w:r>
        <w:rPr>
          <w:sz w:val="24"/>
          <w:szCs w:val="24"/>
        </w:rPr>
        <w:t>the c</w:t>
      </w:r>
      <w:r w:rsidRPr="00367356">
        <w:rPr>
          <w:sz w:val="24"/>
          <w:szCs w:val="24"/>
        </w:rPr>
        <w:t>omponent-target-pathway network</w:t>
      </w:r>
      <w:r>
        <w:rPr>
          <w:sz w:val="24"/>
          <w:szCs w:val="24"/>
        </w:rPr>
        <w:t xml:space="preserve"> (top5 nodes </w:t>
      </w:r>
      <w:r w:rsidR="00517D3C" w:rsidRPr="00517D3C">
        <w:rPr>
          <w:rFonts w:eastAsia="等线"/>
          <w:sz w:val="24"/>
          <w:szCs w:val="24"/>
        </w:rPr>
        <w:t>for each category: components, targets, and pathways</w:t>
      </w:r>
      <w:r w:rsidR="00517D3C">
        <w:rPr>
          <w:rFonts w:eastAsia="等线"/>
          <w:sz w:val="24"/>
          <w:szCs w:val="24"/>
        </w:rPr>
        <w:t xml:space="preserve">, </w:t>
      </w:r>
      <w:r w:rsidR="00517D3C" w:rsidRPr="00517D3C">
        <w:rPr>
          <w:rFonts w:eastAsia="等线"/>
          <w:sz w:val="24"/>
          <w:szCs w:val="24"/>
        </w:rPr>
        <w:t>ranked by degree</w:t>
      </w:r>
      <w:r w:rsidR="008808D1" w:rsidRPr="00517D3C">
        <w:rPr>
          <w:rFonts w:eastAsia="等线"/>
          <w:sz w:val="24"/>
          <w:szCs w:val="24"/>
        </w:rPr>
        <w:t>). 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1518"/>
        <w:gridCol w:w="794"/>
        <w:gridCol w:w="1105"/>
        <w:gridCol w:w="4155"/>
        <w:gridCol w:w="3577"/>
      </w:tblGrid>
      <w:tr w:rsidR="00367356" w:rsidRPr="00BE2CB1" w14:paraId="5E22E6DF" w14:textId="77777777" w:rsidTr="00264165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1D7C7B" w14:textId="77777777" w:rsidR="00367356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Betweenness</w:t>
            </w:r>
          </w:p>
          <w:p w14:paraId="763D3F17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Centrality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AA4F57" w14:textId="77777777" w:rsidR="00367356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Closeness</w:t>
            </w:r>
          </w:p>
          <w:p w14:paraId="6EB28B5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Centrality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98F83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Degree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779EB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Label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109D8E" w14:textId="618F978B" w:rsidR="00367356" w:rsidRPr="00BE2CB1" w:rsidRDefault="00A30642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>
              <w:rPr>
                <w:rFonts w:eastAsia="等线"/>
                <w:color w:val="000000"/>
                <w:lang w:eastAsia="zh-CN"/>
              </w:rPr>
              <w:t>Node n</w:t>
            </w:r>
            <w:r w:rsidR="00367356" w:rsidRPr="00BE2CB1">
              <w:rPr>
                <w:rFonts w:eastAsia="等线"/>
                <w:color w:val="000000"/>
                <w:lang w:eastAsia="zh-CN"/>
              </w:rPr>
              <w:t>ame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7950F1" w14:textId="5D581F7C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Herb</w:t>
            </w:r>
          </w:p>
        </w:tc>
      </w:tr>
      <w:tr w:rsidR="00367356" w:rsidRPr="00BE2CB1" w14:paraId="5E255359" w14:textId="77777777" w:rsidTr="00264165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FD120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0.02 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6A9D8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E88A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C5510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component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183914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baicalein (TCMID-25849)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28E2E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Pinelliae Rhizoma, Paeoniae Radix Rubra</w:t>
            </w:r>
          </w:p>
        </w:tc>
      </w:tr>
      <w:tr w:rsidR="00367356" w:rsidRPr="00BE2CB1" w14:paraId="30E33B18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B78F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0.02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C6A55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8071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59AE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component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4991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ombuin (TCMID-05897)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2B76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Pogostemonis Herba</w:t>
            </w:r>
          </w:p>
        </w:tc>
      </w:tr>
      <w:tr w:rsidR="00367356" w:rsidRPr="00BE2CB1" w14:paraId="1137F4DD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EDC8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0.02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F654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D827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35DCF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component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29FB8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Kaempferol-7,4′-dimethyl ether (TCMID-05890)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647A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Pogostemonis Herba</w:t>
            </w:r>
          </w:p>
        </w:tc>
      </w:tr>
      <w:tr w:rsidR="00367356" w:rsidRPr="00BE2CB1" w14:paraId="1160A8CB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98D4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0.02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E22E8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DDBA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04014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component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711C4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Nortangeretin (TCMID-27696)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13F27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Glycyrrhizae Radix et Rhizoma</w:t>
            </w:r>
          </w:p>
        </w:tc>
      </w:tr>
      <w:tr w:rsidR="00367356" w:rsidRPr="00BE2CB1" w14:paraId="4B17186C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81D55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0.01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CA187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0.39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8D40F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C2CF2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component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5368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pollenitin (TCMID-00054)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9A12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Ephedrae Herba</w:t>
            </w:r>
          </w:p>
        </w:tc>
      </w:tr>
      <w:tr w:rsidR="00367356" w:rsidRPr="00BE2CB1" w14:paraId="26C43679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0D23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0.08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E09F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0.39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B0E4C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22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49767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target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13BB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MCL1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0C812C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05F739B6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A905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0.08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0C914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0.44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ECBD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20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E230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target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2F1C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EGFR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5138A7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6C439435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DA2D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0.08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C8332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0.38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1E975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36149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target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155C0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PGH2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37F9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53263763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99DD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0.03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49A3E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0.37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21B4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C5EE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target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50EEE0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GSK3B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8DAFE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64DDBDAF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7A734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0.06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678B8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1E40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537A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target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414F3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MK14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4729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46FBCF0E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2DBCF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0.25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769FE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0.46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A0E4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32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2FEA0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pathway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F46D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PI3K-Akt signaling pathway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DBD17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0B066CC4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332A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0.19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B87C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0.41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9516A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26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36021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pathway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BD33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MAPK signaling pathway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3B1B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288DCFFB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874B2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0.09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B20F6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0.39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C58A2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0FB78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pathway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C026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Coronavirus disease - COVID-19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54B7C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1EE6E60F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370944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0.07 </w:t>
            </w:r>
          </w:p>
        </w:tc>
        <w:tc>
          <w:tcPr>
            <w:tcW w:w="586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0F5DF5A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386854B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18</w:t>
            </w:r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AB462FD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pathway</w:t>
            </w:r>
          </w:p>
        </w:tc>
        <w:tc>
          <w:tcPr>
            <w:tcW w:w="1603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5466E75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C-type lectin receptor signaling pathway</w:t>
            </w:r>
          </w:p>
        </w:tc>
        <w:tc>
          <w:tcPr>
            <w:tcW w:w="1380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A0863BC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  <w:tr w:rsidR="00367356" w:rsidRPr="00BE2CB1" w14:paraId="70B9FB61" w14:textId="77777777" w:rsidTr="00264165">
        <w:trPr>
          <w:trHeight w:val="300"/>
        </w:trPr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14A13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0.10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79BE09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 xml:space="preserve">0.40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7C06D5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1EEF9F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pathway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DB8EAF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Th17 cell differentiation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FDCD4E" w14:textId="77777777" w:rsidR="00367356" w:rsidRPr="00BE2CB1" w:rsidRDefault="00367356" w:rsidP="00264165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BE2CB1">
              <w:rPr>
                <w:rFonts w:eastAsia="等线"/>
                <w:color w:val="000000"/>
                <w:lang w:eastAsia="zh-CN"/>
              </w:rPr>
              <w:t>-</w:t>
            </w:r>
          </w:p>
        </w:tc>
      </w:tr>
    </w:tbl>
    <w:p w14:paraId="027D006E" w14:textId="77777777" w:rsidR="00ED43CB" w:rsidRDefault="00ED43CB">
      <w:pPr>
        <w:rPr>
          <w:sz w:val="21"/>
          <w:szCs w:val="21"/>
        </w:rPr>
        <w:sectPr w:rsidR="00ED43CB" w:rsidSect="00DE4B0B">
          <w:headerReference w:type="first" r:id="rId13"/>
          <w:footerReference w:type="first" r:id="rId14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41712DC" w14:textId="27921CAB" w:rsidR="00BE2CB1" w:rsidRPr="00ED43CB" w:rsidRDefault="00264165" w:rsidP="00C774E1">
      <w:pPr>
        <w:rPr>
          <w:sz w:val="21"/>
          <w:szCs w:val="21"/>
        </w:rPr>
      </w:pPr>
      <w:r w:rsidRPr="00BE2CB1">
        <w:rPr>
          <w:b/>
          <w:bCs/>
          <w:sz w:val="24"/>
          <w:szCs w:val="24"/>
        </w:rPr>
        <w:lastRenderedPageBreak/>
        <w:t>Table S</w:t>
      </w:r>
      <w:r w:rsidR="0076192C">
        <w:rPr>
          <w:b/>
          <w:bCs/>
          <w:sz w:val="24"/>
          <w:szCs w:val="24"/>
        </w:rPr>
        <w:t>3</w:t>
      </w:r>
      <w:r w:rsidRPr="00BE2CB1">
        <w:rPr>
          <w:b/>
          <w:bCs/>
          <w:sz w:val="24"/>
          <w:szCs w:val="24"/>
        </w:rPr>
        <w:t>.</w:t>
      </w:r>
      <w:r w:rsidRPr="00BE2CB1">
        <w:rPr>
          <w:sz w:val="24"/>
          <w:szCs w:val="24"/>
        </w:rPr>
        <w:t xml:space="preserve"> </w:t>
      </w:r>
      <w:r w:rsidR="00C939E9">
        <w:rPr>
          <w:sz w:val="24"/>
          <w:szCs w:val="24"/>
        </w:rPr>
        <w:t xml:space="preserve">HSBD’s potential </w:t>
      </w:r>
      <w:r w:rsidR="00C939E9" w:rsidRPr="00C363A5">
        <w:rPr>
          <w:rFonts w:eastAsia="宋体"/>
          <w:sz w:val="24"/>
        </w:rPr>
        <w:t>anti-SARS-CoV-2</w:t>
      </w:r>
      <w:r w:rsidR="00C939E9">
        <w:rPr>
          <w:rFonts w:eastAsia="宋体"/>
          <w:sz w:val="24"/>
        </w:rPr>
        <w:t xml:space="preserve"> targets predicted by deep learning methods</w:t>
      </w:r>
      <w:r w:rsidRPr="00517D3C">
        <w:rPr>
          <w:rFonts w:eastAsia="等线"/>
          <w:sz w:val="24"/>
          <w:szCs w:val="24"/>
        </w:rPr>
        <w:t>. 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89"/>
        <w:gridCol w:w="1456"/>
        <w:gridCol w:w="1750"/>
        <w:gridCol w:w="1865"/>
      </w:tblGrid>
      <w:tr w:rsidR="00354A26" w:rsidRPr="0076192C" w14:paraId="0F944B81" w14:textId="77777777" w:rsidTr="00741390">
        <w:trPr>
          <w:trHeight w:val="300"/>
        </w:trPr>
        <w:tc>
          <w:tcPr>
            <w:tcW w:w="2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F6503E" w14:textId="77777777" w:rsidR="00354A26" w:rsidRPr="0076192C" w:rsidRDefault="00354A26" w:rsidP="0076192C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76192C">
              <w:rPr>
                <w:rFonts w:eastAsia="等线"/>
                <w:color w:val="000000"/>
                <w:lang w:eastAsia="zh-CN"/>
              </w:rPr>
              <w:t xml:space="preserve"> Target Name 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7146DF" w14:textId="77777777" w:rsidR="00354A26" w:rsidRPr="0076192C" w:rsidRDefault="00354A26" w:rsidP="0076192C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76192C">
              <w:rPr>
                <w:rFonts w:eastAsia="等线"/>
                <w:color w:val="000000"/>
                <w:lang w:eastAsia="zh-CN"/>
              </w:rPr>
              <w:t>UniProt id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B8A584" w14:textId="77777777" w:rsidR="00354A26" w:rsidRPr="0076192C" w:rsidRDefault="00354A26" w:rsidP="0076192C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76192C">
              <w:rPr>
                <w:rFonts w:eastAsia="等线"/>
                <w:color w:val="000000"/>
                <w:lang w:eastAsia="zh-CN"/>
              </w:rPr>
              <w:t>Organism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B27DE3" w14:textId="391FE9FF" w:rsidR="00354A26" w:rsidRPr="0076192C" w:rsidRDefault="00354A26" w:rsidP="0076192C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76192C">
              <w:rPr>
                <w:rFonts w:eastAsia="等线"/>
                <w:color w:val="000000"/>
                <w:lang w:eastAsia="zh-CN"/>
              </w:rPr>
              <w:t xml:space="preserve"> Binding Score</w:t>
            </w:r>
          </w:p>
        </w:tc>
      </w:tr>
      <w:tr w:rsidR="00354A26" w:rsidRPr="0076192C" w14:paraId="70A3001B" w14:textId="77777777" w:rsidTr="00741390">
        <w:trPr>
          <w:trHeight w:val="300"/>
        </w:trPr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1EC0B" w14:textId="5F7CC44E" w:rsidR="00354A26" w:rsidRPr="00ED43CB" w:rsidRDefault="00A65B8F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A65B8F">
              <w:rPr>
                <w:rFonts w:eastAsia="等线"/>
                <w:color w:val="000000"/>
              </w:rPr>
              <w:t>RNA-dependent RNA polymerase</w:t>
            </w:r>
            <w:r w:rsidR="00354A26" w:rsidRPr="00ED43CB">
              <w:rPr>
                <w:rFonts w:eastAsia="等线"/>
                <w:color w:val="000000"/>
              </w:rPr>
              <w:t xml:space="preserve"> </w:t>
            </w:r>
            <w:r>
              <w:rPr>
                <w:rFonts w:eastAsia="等线"/>
                <w:color w:val="000000"/>
              </w:rPr>
              <w:t>(</w:t>
            </w:r>
            <w:r w:rsidR="00354A26" w:rsidRPr="00ED43CB">
              <w:rPr>
                <w:rFonts w:eastAsia="等线"/>
                <w:color w:val="000000"/>
              </w:rPr>
              <w:t>RdRp</w:t>
            </w:r>
            <w:r>
              <w:rPr>
                <w:rFonts w:eastAsia="等线"/>
                <w:color w:val="000000"/>
              </w:rPr>
              <w:t>)</w:t>
            </w:r>
            <w:r w:rsidR="00354A26" w:rsidRPr="00ED43CB">
              <w:rPr>
                <w:rFonts w:eastAsia="等线"/>
                <w:color w:val="000000"/>
              </w:rPr>
              <w:t xml:space="preserve"> 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B93F48" w14:textId="29474D80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P0DTD1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D8C77" w14:textId="3609408E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SARS-CoV-2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28CDF" w14:textId="08232D53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3.64 </w:t>
            </w:r>
          </w:p>
        </w:tc>
      </w:tr>
      <w:tr w:rsidR="00354A26" w:rsidRPr="0076192C" w14:paraId="51B9A864" w14:textId="77777777" w:rsidTr="00741390">
        <w:trPr>
          <w:trHeight w:val="300"/>
        </w:trPr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A3639" w14:textId="1E08FF9A" w:rsidR="00354A26" w:rsidRPr="00ED43CB" w:rsidRDefault="00712108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>
              <w:rPr>
                <w:rFonts w:eastAsia="等线"/>
                <w:color w:val="000000"/>
              </w:rPr>
              <w:t>M</w:t>
            </w:r>
            <w:r w:rsidR="00A65B8F" w:rsidRPr="00A65B8F">
              <w:rPr>
                <w:rFonts w:eastAsia="等线"/>
                <w:color w:val="000000"/>
              </w:rPr>
              <w:t xml:space="preserve">ain protease </w:t>
            </w:r>
            <w:r w:rsidR="00A65B8F">
              <w:rPr>
                <w:rFonts w:eastAsia="等线"/>
                <w:color w:val="000000"/>
              </w:rPr>
              <w:t>(</w:t>
            </w:r>
            <w:r w:rsidR="00354A26" w:rsidRPr="00ED43CB">
              <w:rPr>
                <w:rFonts w:eastAsia="等线"/>
                <w:color w:val="000000"/>
              </w:rPr>
              <w:t>M</w:t>
            </w:r>
            <w:r w:rsidR="00354A26" w:rsidRPr="00ED43CB">
              <w:rPr>
                <w:rFonts w:eastAsia="等线"/>
                <w:color w:val="000000"/>
                <w:vertAlign w:val="superscript"/>
              </w:rPr>
              <w:t>pro</w:t>
            </w:r>
            <w:r w:rsidR="00A65B8F" w:rsidRPr="00A65B8F">
              <w:rPr>
                <w:rFonts w:eastAsia="等线"/>
                <w:color w:val="000000"/>
              </w:rPr>
              <w:t>)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EC8DB" w14:textId="4BF5B693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P0DTD1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C2A1D" w14:textId="78638B59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SARS-CoV-2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8747C" w14:textId="15BC34D4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3.06 </w:t>
            </w:r>
          </w:p>
        </w:tc>
      </w:tr>
      <w:tr w:rsidR="00354A26" w:rsidRPr="0076192C" w14:paraId="3BB9A46B" w14:textId="77777777" w:rsidTr="00741390">
        <w:trPr>
          <w:trHeight w:val="300"/>
        </w:trPr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23003" w14:textId="45C4EBAF" w:rsidR="00354A26" w:rsidRPr="00ED43CB" w:rsidRDefault="00712108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>
              <w:rPr>
                <w:rFonts w:eastAsia="等线"/>
                <w:color w:val="000000"/>
              </w:rPr>
              <w:t>H</w:t>
            </w:r>
            <w:r w:rsidR="00354A26" w:rsidRPr="00ED43CB">
              <w:rPr>
                <w:rFonts w:eastAsia="等线"/>
                <w:color w:val="000000"/>
              </w:rPr>
              <w:t xml:space="preserve">elicase 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8A255" w14:textId="1D4E3E32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P0DTD1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8560A" w14:textId="7ACD4B0A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SARS-CoV-2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9C28F" w14:textId="033C5323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3.00 </w:t>
            </w:r>
          </w:p>
        </w:tc>
      </w:tr>
      <w:tr w:rsidR="00354A26" w:rsidRPr="0076192C" w14:paraId="79765B81" w14:textId="77777777" w:rsidTr="00662653">
        <w:trPr>
          <w:trHeight w:val="300"/>
        </w:trPr>
        <w:tc>
          <w:tcPr>
            <w:tcW w:w="2291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5950BF1" w14:textId="35696B3A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 Dihydroorotate dehydrogenase </w:t>
            </w:r>
            <w:r w:rsidR="00A65B8F">
              <w:rPr>
                <w:rFonts w:eastAsia="等线"/>
                <w:color w:val="000000"/>
              </w:rPr>
              <w:t>(</w:t>
            </w:r>
            <w:r w:rsidR="00A65B8F" w:rsidRPr="00A65B8F">
              <w:rPr>
                <w:rFonts w:eastAsia="等线"/>
                <w:color w:val="000000"/>
              </w:rPr>
              <w:t>DHODH</w:t>
            </w:r>
            <w:r w:rsidR="00A65B8F">
              <w:rPr>
                <w:rFonts w:eastAsia="等线"/>
                <w:color w:val="000000"/>
              </w:rPr>
              <w:t>)</w:t>
            </w:r>
          </w:p>
        </w:tc>
        <w:tc>
          <w:tcPr>
            <w:tcW w:w="778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1F81C27" w14:textId="460E107F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Q02127</w:t>
            </w:r>
          </w:p>
        </w:tc>
        <w:tc>
          <w:tcPr>
            <w:tcW w:w="935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65CEAE5" w14:textId="06661A35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Human</w:t>
            </w:r>
          </w:p>
        </w:tc>
        <w:tc>
          <w:tcPr>
            <w:tcW w:w="996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5AC2E3B" w14:textId="51372044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2.48 </w:t>
            </w:r>
          </w:p>
        </w:tc>
      </w:tr>
      <w:tr w:rsidR="00354A26" w:rsidRPr="0076192C" w14:paraId="0F0115CB" w14:textId="77777777" w:rsidTr="00662653">
        <w:trPr>
          <w:trHeight w:val="300"/>
        </w:trPr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46FB33" w14:textId="2F0AB184" w:rsidR="00354A26" w:rsidRPr="00ED43CB" w:rsidRDefault="00A9352E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A9352E">
              <w:rPr>
                <w:rFonts w:eastAsia="等线"/>
                <w:color w:val="000000"/>
              </w:rPr>
              <w:t xml:space="preserve">Papain-like protease </w:t>
            </w:r>
            <w:r>
              <w:rPr>
                <w:rFonts w:eastAsia="等线"/>
                <w:color w:val="000000"/>
              </w:rPr>
              <w:t>(</w:t>
            </w:r>
            <w:r w:rsidR="00354A26" w:rsidRPr="00ED43CB">
              <w:rPr>
                <w:rFonts w:eastAsia="等线"/>
                <w:color w:val="000000"/>
              </w:rPr>
              <w:t>PL</w:t>
            </w:r>
            <w:r w:rsidR="00354A26" w:rsidRPr="00ED43CB">
              <w:rPr>
                <w:rFonts w:eastAsia="等线"/>
                <w:color w:val="000000"/>
                <w:vertAlign w:val="superscript"/>
              </w:rPr>
              <w:t>pro</w:t>
            </w:r>
            <w:r w:rsidRPr="00A9352E">
              <w:rPr>
                <w:rFonts w:eastAsia="等线"/>
                <w:color w:val="000000"/>
              </w:rPr>
              <w:t>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1F8E46" w14:textId="1357D9EA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P0DTD1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A1D67E" w14:textId="04DF9A4D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>SARS-CoV-2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AE690F" w14:textId="591F8D40" w:rsidR="00354A26" w:rsidRPr="00ED43CB" w:rsidRDefault="00354A26" w:rsidP="00ED43C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1.81 </w:t>
            </w:r>
          </w:p>
        </w:tc>
      </w:tr>
    </w:tbl>
    <w:p w14:paraId="7B8D2A04" w14:textId="04B64C71" w:rsidR="00006F09" w:rsidRDefault="00FF3255" w:rsidP="00006F09">
      <w:pPr>
        <w:tabs>
          <w:tab w:val="left" w:pos="978"/>
        </w:tabs>
        <w:rPr>
          <w:sz w:val="24"/>
          <w:szCs w:val="24"/>
        </w:rPr>
      </w:pPr>
      <w:r w:rsidRPr="00FF3255">
        <w:rPr>
          <w:sz w:val="24"/>
          <w:szCs w:val="24"/>
        </w:rPr>
        <w:t>Note</w:t>
      </w:r>
      <w:r>
        <w:rPr>
          <w:sz w:val="24"/>
          <w:szCs w:val="24"/>
        </w:rPr>
        <w:t xml:space="preserve">: </w:t>
      </w:r>
      <w:r w:rsidRPr="00FF3255">
        <w:rPr>
          <w:sz w:val="24"/>
          <w:szCs w:val="24"/>
        </w:rPr>
        <w:t xml:space="preserve">The </w:t>
      </w:r>
      <w:r w:rsidR="0030113A">
        <w:rPr>
          <w:sz w:val="24"/>
          <w:szCs w:val="24"/>
        </w:rPr>
        <w:t>b</w:t>
      </w:r>
      <w:r w:rsidRPr="00FF3255">
        <w:rPr>
          <w:sz w:val="24"/>
          <w:szCs w:val="24"/>
        </w:rPr>
        <w:t xml:space="preserve">inding </w:t>
      </w:r>
      <w:r w:rsidR="0030113A">
        <w:rPr>
          <w:sz w:val="24"/>
          <w:szCs w:val="24"/>
        </w:rPr>
        <w:t>s</w:t>
      </w:r>
      <w:r w:rsidRPr="00FF3255">
        <w:rPr>
          <w:sz w:val="24"/>
          <w:szCs w:val="24"/>
        </w:rPr>
        <w:t>cores shown in this table represent the highest values for the specified target among all HSBD</w:t>
      </w:r>
      <w:r w:rsidR="008937A8" w:rsidRPr="008937A8">
        <w:rPr>
          <w:sz w:val="24"/>
          <w:szCs w:val="24"/>
        </w:rPr>
        <w:t xml:space="preserve"> </w:t>
      </w:r>
      <w:r w:rsidR="008937A8" w:rsidRPr="00FF3255">
        <w:rPr>
          <w:sz w:val="24"/>
          <w:szCs w:val="24"/>
        </w:rPr>
        <w:t>compounds</w:t>
      </w:r>
      <w:r w:rsidRPr="00FF3255">
        <w:rPr>
          <w:sz w:val="24"/>
          <w:szCs w:val="24"/>
        </w:rPr>
        <w:t xml:space="preserve">.  </w:t>
      </w:r>
      <w:r w:rsidR="00006F09">
        <w:rPr>
          <w:sz w:val="24"/>
          <w:szCs w:val="24"/>
        </w:rPr>
        <w:tab/>
      </w:r>
    </w:p>
    <w:p w14:paraId="02EC960F" w14:textId="494572B9" w:rsidR="00A65B8F" w:rsidRPr="00006F09" w:rsidRDefault="00006F09" w:rsidP="00006F09">
      <w:pPr>
        <w:tabs>
          <w:tab w:val="left" w:pos="978"/>
        </w:tabs>
        <w:rPr>
          <w:sz w:val="24"/>
          <w:szCs w:val="24"/>
        </w:rPr>
        <w:sectPr w:rsidR="00A65B8F" w:rsidRPr="00006F09" w:rsidSect="00DE4B0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  <w:szCs w:val="24"/>
        </w:rPr>
        <w:tab/>
      </w:r>
    </w:p>
    <w:p w14:paraId="669EB4AD" w14:textId="67DE3C84" w:rsidR="00BE2CB1" w:rsidRPr="00B670F5" w:rsidRDefault="00062EC8" w:rsidP="00741390">
      <w:pPr>
        <w:rPr>
          <w:rFonts w:eastAsia="等线"/>
          <w:sz w:val="24"/>
          <w:szCs w:val="24"/>
        </w:rPr>
      </w:pPr>
      <w:r w:rsidRPr="00BE2CB1">
        <w:rPr>
          <w:b/>
          <w:bCs/>
          <w:sz w:val="24"/>
          <w:szCs w:val="24"/>
        </w:rPr>
        <w:lastRenderedPageBreak/>
        <w:t>Table S</w:t>
      </w:r>
      <w:r>
        <w:rPr>
          <w:b/>
          <w:bCs/>
          <w:sz w:val="24"/>
          <w:szCs w:val="24"/>
        </w:rPr>
        <w:t>4</w:t>
      </w:r>
      <w:r w:rsidRPr="00BE2CB1">
        <w:rPr>
          <w:b/>
          <w:bCs/>
          <w:sz w:val="24"/>
          <w:szCs w:val="24"/>
        </w:rPr>
        <w:t>.</w:t>
      </w:r>
      <w:r w:rsidRPr="00BE2C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HSBD’s potential </w:t>
      </w:r>
      <w:r w:rsidRPr="00C363A5">
        <w:rPr>
          <w:rFonts w:eastAsia="宋体"/>
          <w:sz w:val="24"/>
        </w:rPr>
        <w:t>anti-SARS-CoV-2</w:t>
      </w:r>
      <w:r>
        <w:rPr>
          <w:rFonts w:eastAsia="宋体"/>
          <w:sz w:val="24"/>
        </w:rPr>
        <w:t xml:space="preserve"> targets predicted by </w:t>
      </w:r>
      <w:r w:rsidR="00B670F5" w:rsidRPr="00C363A5">
        <w:rPr>
          <w:rFonts w:eastAsia="等线"/>
          <w:sz w:val="24"/>
          <w:szCs w:val="24"/>
        </w:rPr>
        <w:t>ligand-based approach</w:t>
      </w:r>
      <w:r w:rsidR="00BA5571">
        <w:rPr>
          <w:rFonts w:eastAsia="等线"/>
          <w:sz w:val="24"/>
          <w:szCs w:val="24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87"/>
        <w:gridCol w:w="2977"/>
        <w:gridCol w:w="3543"/>
        <w:gridCol w:w="1418"/>
        <w:gridCol w:w="1335"/>
      </w:tblGrid>
      <w:tr w:rsidR="00166D72" w:rsidRPr="00F23068" w14:paraId="66B2F668" w14:textId="77777777" w:rsidTr="00166D72">
        <w:trPr>
          <w:trHeight w:val="600"/>
        </w:trPr>
        <w:tc>
          <w:tcPr>
            <w:tcW w:w="14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00CD66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Target Name</w:t>
            </w:r>
          </w:p>
        </w:tc>
        <w:tc>
          <w:tcPr>
            <w:tcW w:w="2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9FA84E" w14:textId="7F09603E" w:rsidR="0051441B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Reported anti-SARS-CoV-2 </w:t>
            </w:r>
            <w:r w:rsidR="0051441B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compound </w:t>
            </w:r>
            <w:r w:rsidR="00696116">
              <w:rPr>
                <w:rFonts w:eastAsia="等线"/>
                <w:color w:val="000000"/>
                <w:sz w:val="22"/>
                <w:szCs w:val="22"/>
                <w:lang w:eastAsia="zh-CN"/>
              </w:rPr>
              <w:t>in</w:t>
            </w:r>
            <w:r w:rsidR="0051441B">
              <w:rPr>
                <w:rFonts w:eastAsia="等线"/>
                <w:color w:val="000000"/>
                <w:sz w:val="22"/>
                <w:szCs w:val="22"/>
                <w:lang w:eastAsia="zh-CN"/>
              </w:rPr>
              <w:t>formation in</w:t>
            </w:r>
          </w:p>
          <w:p w14:paraId="25D4AA6F" w14:textId="31B16C97" w:rsidR="00F23068" w:rsidRPr="00F23068" w:rsidRDefault="00696116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696116">
              <w:rPr>
                <w:rFonts w:eastAsia="等线"/>
                <w:color w:val="000000"/>
                <w:sz w:val="22"/>
                <w:szCs w:val="22"/>
                <w:lang w:eastAsia="zh-CN"/>
              </w:rPr>
              <w:t>D3Targets-2019-nCoV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9B18C6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2D Similarity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124376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3D Similarity </w:t>
            </w:r>
          </w:p>
        </w:tc>
      </w:tr>
      <w:tr w:rsidR="00166D72" w:rsidRPr="00F23068" w14:paraId="19ECC99D" w14:textId="77777777" w:rsidTr="00166D72">
        <w:trPr>
          <w:trHeight w:val="300"/>
        </w:trPr>
        <w:tc>
          <w:tcPr>
            <w:tcW w:w="14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A3ED3D" w14:textId="77777777" w:rsidR="00F23068" w:rsidRPr="00F23068" w:rsidRDefault="00F23068" w:rsidP="00F23068">
            <w:pPr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D127DB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CAS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F2EF92" w14:textId="7DA1141D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Reference</w:t>
            </w:r>
            <w:r w:rsidR="00166D72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 (PMID)</w:t>
            </w:r>
          </w:p>
        </w:tc>
        <w:tc>
          <w:tcPr>
            <w:tcW w:w="54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DDAD5A" w14:textId="77777777" w:rsidR="00F23068" w:rsidRPr="00F23068" w:rsidRDefault="00F23068" w:rsidP="00F23068">
            <w:pPr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1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500C19" w14:textId="77777777" w:rsidR="00F23068" w:rsidRPr="00F23068" w:rsidRDefault="00F23068" w:rsidP="00F23068">
            <w:pPr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</w:p>
        </w:tc>
      </w:tr>
      <w:tr w:rsidR="00166D72" w:rsidRPr="00F23068" w14:paraId="6ACE88E8" w14:textId="77777777" w:rsidTr="00166D72">
        <w:trPr>
          <w:trHeight w:val="315"/>
        </w:trPr>
        <w:tc>
          <w:tcPr>
            <w:tcW w:w="142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F5E29" w14:textId="49D4BC05" w:rsidR="00F23068" w:rsidRPr="00F23068" w:rsidRDefault="00356D5B" w:rsidP="00F23068">
            <w:pPr>
              <w:jc w:val="center"/>
              <w:rPr>
                <w:rFonts w:eastAsia="等线"/>
                <w:color w:val="000000"/>
                <w:lang w:eastAsia="zh-CN"/>
              </w:rPr>
            </w:pPr>
            <w:r>
              <w:rPr>
                <w:rFonts w:eastAsia="等线"/>
                <w:color w:val="000000"/>
              </w:rPr>
              <w:t>M</w:t>
            </w:r>
            <w:r w:rsidRPr="00A65B8F">
              <w:rPr>
                <w:rFonts w:eastAsia="等线"/>
                <w:color w:val="000000"/>
              </w:rPr>
              <w:t xml:space="preserve">ain protease </w:t>
            </w:r>
            <w:r>
              <w:rPr>
                <w:rFonts w:eastAsia="等线"/>
                <w:color w:val="000000"/>
              </w:rPr>
              <w:t>(</w:t>
            </w:r>
            <w:r w:rsidRPr="00ED43CB">
              <w:rPr>
                <w:rFonts w:eastAsia="等线"/>
                <w:color w:val="000000"/>
              </w:rPr>
              <w:t>M</w:t>
            </w:r>
            <w:r w:rsidRPr="00ED43CB">
              <w:rPr>
                <w:rFonts w:eastAsia="等线"/>
                <w:color w:val="000000"/>
                <w:vertAlign w:val="superscript"/>
              </w:rPr>
              <w:t>pro</w:t>
            </w:r>
            <w:r w:rsidRPr="00A65B8F">
              <w:rPr>
                <w:rFonts w:eastAsia="等线"/>
                <w:color w:val="000000"/>
              </w:rPr>
              <w:t>)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C0FBB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2257-09-2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47E3A" w14:textId="1E0D6693" w:rsidR="00F23068" w:rsidRPr="00F23068" w:rsidRDefault="00166D72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166D72">
              <w:rPr>
                <w:rFonts w:eastAsia="等线"/>
                <w:iCs/>
                <w:color w:val="000000"/>
                <w:sz w:val="22"/>
                <w:szCs w:val="22"/>
                <w:lang w:eastAsia="zh-CN"/>
              </w:rPr>
              <w:t>33350010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B7CAA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1.00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A80DD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1.00 </w:t>
            </w:r>
          </w:p>
        </w:tc>
      </w:tr>
      <w:tr w:rsidR="00166D72" w:rsidRPr="00F23068" w14:paraId="04B474FB" w14:textId="77777777" w:rsidTr="00166D72">
        <w:trPr>
          <w:trHeight w:val="31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84A15" w14:textId="21306704" w:rsidR="00F23068" w:rsidRPr="00F23068" w:rsidRDefault="00356D5B" w:rsidP="00F23068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A9352E">
              <w:rPr>
                <w:rFonts w:eastAsia="等线"/>
                <w:color w:val="000000"/>
              </w:rPr>
              <w:t xml:space="preserve">Papain-like protease </w:t>
            </w:r>
            <w:r>
              <w:rPr>
                <w:rFonts w:eastAsia="等线"/>
                <w:color w:val="000000"/>
              </w:rPr>
              <w:t>(</w:t>
            </w:r>
            <w:r w:rsidRPr="00ED43CB">
              <w:rPr>
                <w:rFonts w:eastAsia="等线"/>
                <w:color w:val="000000"/>
              </w:rPr>
              <w:t>PL</w:t>
            </w:r>
            <w:r w:rsidRPr="00ED43CB">
              <w:rPr>
                <w:rFonts w:eastAsia="等线"/>
                <w:color w:val="000000"/>
                <w:vertAlign w:val="superscript"/>
              </w:rPr>
              <w:t>pro</w:t>
            </w:r>
            <w:r w:rsidRPr="00A9352E">
              <w:rPr>
                <w:rFonts w:eastAsia="等线"/>
                <w:color w:val="000000"/>
              </w:rPr>
              <w:t>)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EDADF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20347-71-1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F95A6" w14:textId="1DDE58BF" w:rsidR="00F23068" w:rsidRPr="00F23068" w:rsidRDefault="00166D72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166D72">
              <w:rPr>
                <w:rFonts w:eastAsia="等线"/>
                <w:color w:val="000000"/>
                <w:sz w:val="22"/>
                <w:szCs w:val="22"/>
                <w:lang w:eastAsia="zh-CN"/>
              </w:rPr>
              <w:t>33526482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CC5DD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1.00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8F90D8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1.00 </w:t>
            </w:r>
          </w:p>
        </w:tc>
      </w:tr>
      <w:tr w:rsidR="00166D72" w:rsidRPr="00F23068" w14:paraId="66E2B3E4" w14:textId="77777777" w:rsidTr="00166D72">
        <w:trPr>
          <w:trHeight w:val="300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871BD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F23068">
              <w:rPr>
                <w:rFonts w:eastAsia="等线"/>
                <w:color w:val="000000"/>
                <w:lang w:eastAsia="zh-CN"/>
              </w:rPr>
              <w:t>Helicase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02E1C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481-49-2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65C8D5" w14:textId="645B8931" w:rsidR="00F23068" w:rsidRPr="00F23068" w:rsidRDefault="00166D72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166D72">
              <w:rPr>
                <w:rFonts w:eastAsia="等线"/>
                <w:iCs/>
                <w:color w:val="000000"/>
                <w:sz w:val="22"/>
                <w:szCs w:val="22"/>
                <w:lang w:eastAsia="zh-CN"/>
              </w:rPr>
              <w:t>33052685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65326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0.90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07C06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0.71 </w:t>
            </w:r>
          </w:p>
        </w:tc>
      </w:tr>
      <w:tr w:rsidR="00166D72" w:rsidRPr="00F23068" w14:paraId="00FD5D9D" w14:textId="77777777" w:rsidTr="00166D72">
        <w:trPr>
          <w:trHeight w:val="300"/>
        </w:trPr>
        <w:tc>
          <w:tcPr>
            <w:tcW w:w="1422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D48F394" w14:textId="5B86BD52" w:rsidR="00F23068" w:rsidRPr="00F23068" w:rsidRDefault="00356D5B" w:rsidP="00F23068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A65B8F">
              <w:rPr>
                <w:rFonts w:eastAsia="等线"/>
                <w:color w:val="000000"/>
              </w:rPr>
              <w:t>RNA-dependent RNA polymerase</w:t>
            </w:r>
            <w:r w:rsidRPr="00ED43CB">
              <w:rPr>
                <w:rFonts w:eastAsia="等线"/>
                <w:color w:val="000000"/>
              </w:rPr>
              <w:t xml:space="preserve"> </w:t>
            </w:r>
            <w:r>
              <w:rPr>
                <w:rFonts w:eastAsia="等线"/>
                <w:color w:val="000000"/>
              </w:rPr>
              <w:t>(</w:t>
            </w:r>
            <w:r w:rsidRPr="00ED43CB">
              <w:rPr>
                <w:rFonts w:eastAsia="等线"/>
                <w:color w:val="000000"/>
              </w:rPr>
              <w:t>RdRp</w:t>
            </w:r>
            <w:r>
              <w:rPr>
                <w:rFonts w:eastAsia="等线"/>
                <w:color w:val="000000"/>
              </w:rPr>
              <w:t>)</w:t>
            </w:r>
          </w:p>
        </w:tc>
        <w:tc>
          <w:tcPr>
            <w:tcW w:w="1148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2B540AB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483-18-1</w:t>
            </w:r>
          </w:p>
        </w:tc>
        <w:tc>
          <w:tcPr>
            <w:tcW w:w="1367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E7EBA09" w14:textId="1DDE5594" w:rsidR="00F23068" w:rsidRPr="00F23068" w:rsidRDefault="00166D72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166D72">
              <w:rPr>
                <w:rFonts w:eastAsia="等线"/>
                <w:color w:val="000000"/>
                <w:sz w:val="22"/>
                <w:szCs w:val="22"/>
                <w:lang w:eastAsia="zh-CN"/>
              </w:rPr>
              <w:t>32251767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EB3C3E9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0.78 </w:t>
            </w:r>
          </w:p>
        </w:tc>
        <w:tc>
          <w:tcPr>
            <w:tcW w:w="515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16F96EB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0.60 </w:t>
            </w:r>
          </w:p>
        </w:tc>
      </w:tr>
      <w:tr w:rsidR="00166D72" w:rsidRPr="00F23068" w14:paraId="2338248D" w14:textId="77777777" w:rsidTr="00166D72">
        <w:trPr>
          <w:trHeight w:val="300"/>
        </w:trPr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402DDD" w14:textId="378CB997" w:rsidR="00F23068" w:rsidRPr="00F23068" w:rsidRDefault="00356D5B" w:rsidP="00F23068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ED43CB">
              <w:rPr>
                <w:rFonts w:eastAsia="等线"/>
                <w:color w:val="000000"/>
              </w:rPr>
              <w:t xml:space="preserve">Dihydroorotate dehydrogenase </w:t>
            </w:r>
            <w:r>
              <w:rPr>
                <w:rFonts w:eastAsia="等线"/>
                <w:color w:val="000000"/>
              </w:rPr>
              <w:t>(</w:t>
            </w:r>
            <w:r w:rsidRPr="00A65B8F">
              <w:rPr>
                <w:rFonts w:eastAsia="等线"/>
                <w:color w:val="000000"/>
              </w:rPr>
              <w:t>DHODH</w:t>
            </w:r>
            <w:r>
              <w:rPr>
                <w:rFonts w:eastAsia="等线"/>
                <w:color w:val="000000"/>
              </w:rPr>
              <w:t>)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2C7D69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>1256565-36-2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D3DE04" w14:textId="3BBA481C" w:rsidR="00F23068" w:rsidRPr="00F23068" w:rsidRDefault="00166D72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166D72">
              <w:rPr>
                <w:rFonts w:eastAsia="等线"/>
                <w:color w:val="000000"/>
                <w:sz w:val="22"/>
                <w:szCs w:val="22"/>
                <w:lang w:eastAsia="zh-CN"/>
              </w:rPr>
              <w:t>33249060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F9141F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0.62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85DB3A" w14:textId="77777777" w:rsidR="00F23068" w:rsidRPr="00F23068" w:rsidRDefault="00F23068" w:rsidP="00F23068">
            <w:pPr>
              <w:jc w:val="center"/>
              <w:rPr>
                <w:rFonts w:eastAsia="等线"/>
                <w:color w:val="000000"/>
                <w:sz w:val="22"/>
                <w:szCs w:val="22"/>
                <w:lang w:eastAsia="zh-CN"/>
              </w:rPr>
            </w:pPr>
            <w:r w:rsidRPr="00F23068">
              <w:rPr>
                <w:rFonts w:eastAsia="等线"/>
                <w:color w:val="000000"/>
                <w:sz w:val="22"/>
                <w:szCs w:val="22"/>
                <w:lang w:eastAsia="zh-CN"/>
              </w:rPr>
              <w:t xml:space="preserve">0.64 </w:t>
            </w:r>
          </w:p>
        </w:tc>
      </w:tr>
    </w:tbl>
    <w:p w14:paraId="792E2923" w14:textId="30586D2B" w:rsidR="00C13156" w:rsidRDefault="00696116" w:rsidP="00741390">
      <w:pPr>
        <w:rPr>
          <w:sz w:val="24"/>
          <w:szCs w:val="24"/>
        </w:rPr>
        <w:sectPr w:rsidR="00C13156" w:rsidSect="00A65B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FF3255">
        <w:rPr>
          <w:sz w:val="24"/>
          <w:szCs w:val="24"/>
        </w:rPr>
        <w:t>Note</w:t>
      </w:r>
      <w:r>
        <w:rPr>
          <w:sz w:val="24"/>
          <w:szCs w:val="24"/>
        </w:rPr>
        <w:t xml:space="preserve">: </w:t>
      </w:r>
      <w:r w:rsidRPr="00FF3255">
        <w:rPr>
          <w:sz w:val="24"/>
          <w:szCs w:val="24"/>
        </w:rPr>
        <w:t xml:space="preserve">The </w:t>
      </w:r>
      <w:r>
        <w:rPr>
          <w:sz w:val="24"/>
          <w:szCs w:val="24"/>
        </w:rPr>
        <w:t>2D/3D</w:t>
      </w:r>
      <w:r w:rsidRPr="00FF3255">
        <w:rPr>
          <w:sz w:val="24"/>
          <w:szCs w:val="24"/>
        </w:rPr>
        <w:t xml:space="preserve"> </w:t>
      </w:r>
      <w:r>
        <w:rPr>
          <w:rFonts w:eastAsia="等线"/>
          <w:color w:val="000000"/>
          <w:sz w:val="22"/>
          <w:szCs w:val="22"/>
          <w:lang w:eastAsia="zh-CN"/>
        </w:rPr>
        <w:t>s</w:t>
      </w:r>
      <w:r w:rsidRPr="00F23068">
        <w:rPr>
          <w:rFonts w:eastAsia="等线"/>
          <w:color w:val="000000"/>
          <w:sz w:val="22"/>
          <w:szCs w:val="22"/>
          <w:lang w:eastAsia="zh-CN"/>
        </w:rPr>
        <w:t>imilarit</w:t>
      </w:r>
      <w:r>
        <w:rPr>
          <w:rFonts w:eastAsia="等线"/>
          <w:color w:val="000000"/>
          <w:sz w:val="22"/>
          <w:szCs w:val="22"/>
          <w:lang w:eastAsia="zh-CN"/>
        </w:rPr>
        <w:t>y values</w:t>
      </w:r>
      <w:r w:rsidRPr="00F23068">
        <w:rPr>
          <w:rFonts w:eastAsia="等线"/>
          <w:color w:val="000000"/>
          <w:sz w:val="22"/>
          <w:szCs w:val="22"/>
          <w:lang w:eastAsia="zh-CN"/>
        </w:rPr>
        <w:t xml:space="preserve"> </w:t>
      </w:r>
      <w:r w:rsidRPr="00FF3255">
        <w:rPr>
          <w:sz w:val="24"/>
          <w:szCs w:val="24"/>
        </w:rPr>
        <w:t xml:space="preserve">shown in this table represent the highest values for the specified target among all </w:t>
      </w:r>
      <w:r w:rsidR="008937A8">
        <w:rPr>
          <w:rFonts w:hint="eastAsia"/>
          <w:sz w:val="24"/>
          <w:szCs w:val="24"/>
          <w:lang w:eastAsia="zh-CN"/>
        </w:rPr>
        <w:t xml:space="preserve">HSBD </w:t>
      </w:r>
      <w:r w:rsidRPr="00FF3255">
        <w:rPr>
          <w:sz w:val="24"/>
          <w:szCs w:val="24"/>
        </w:rPr>
        <w:t>compounds.</w:t>
      </w:r>
    </w:p>
    <w:p w14:paraId="30427CD9" w14:textId="4A1CE69D" w:rsidR="00C13156" w:rsidRPr="00B670F5" w:rsidRDefault="00C13156" w:rsidP="00C13156">
      <w:pPr>
        <w:rPr>
          <w:rFonts w:eastAsia="等线"/>
          <w:sz w:val="24"/>
          <w:szCs w:val="24"/>
        </w:rPr>
      </w:pPr>
      <w:r w:rsidRPr="00BE2CB1">
        <w:rPr>
          <w:b/>
          <w:bCs/>
          <w:sz w:val="24"/>
          <w:szCs w:val="24"/>
        </w:rPr>
        <w:lastRenderedPageBreak/>
        <w:t>Table S</w:t>
      </w:r>
      <w:r>
        <w:rPr>
          <w:b/>
          <w:bCs/>
          <w:sz w:val="24"/>
          <w:szCs w:val="24"/>
        </w:rPr>
        <w:t>5</w:t>
      </w:r>
      <w:r w:rsidRPr="00BE2CB1">
        <w:rPr>
          <w:b/>
          <w:bCs/>
          <w:sz w:val="24"/>
          <w:szCs w:val="24"/>
        </w:rPr>
        <w:t>.</w:t>
      </w:r>
      <w:r w:rsidRPr="00BE2CB1">
        <w:rPr>
          <w:sz w:val="24"/>
          <w:szCs w:val="24"/>
        </w:rPr>
        <w:t xml:space="preserve"> </w:t>
      </w:r>
      <w:r w:rsidR="00705709">
        <w:rPr>
          <w:sz w:val="24"/>
          <w:szCs w:val="24"/>
        </w:rPr>
        <w:t>P</w:t>
      </w:r>
      <w:r w:rsidR="00705709" w:rsidRPr="00705709">
        <w:rPr>
          <w:sz w:val="24"/>
          <w:szCs w:val="24"/>
        </w:rPr>
        <w:t xml:space="preserve">otential bioactive HSBD compounds </w:t>
      </w:r>
      <w:r w:rsidR="00705709">
        <w:rPr>
          <w:sz w:val="24"/>
          <w:szCs w:val="24"/>
        </w:rPr>
        <w:t>screened by m</w:t>
      </w:r>
      <w:r w:rsidR="00705709" w:rsidRPr="00705709">
        <w:rPr>
          <w:sz w:val="24"/>
          <w:szCs w:val="24"/>
        </w:rPr>
        <w:t>olecular docking</w:t>
      </w:r>
      <w:r w:rsidR="00705709">
        <w:rPr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49"/>
        <w:gridCol w:w="1992"/>
        <w:gridCol w:w="2070"/>
        <w:gridCol w:w="2649"/>
      </w:tblGrid>
      <w:tr w:rsidR="001356A7" w:rsidRPr="004063EB" w14:paraId="239E700B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418A9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Compound Name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6F7F3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Target Name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6FC36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docking score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A76A1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Cluster</w:t>
            </w:r>
          </w:p>
        </w:tc>
      </w:tr>
      <w:tr w:rsidR="001356A7" w:rsidRPr="004063EB" w14:paraId="54D6F8A0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1CF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TCMID-27541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4088D" w14:textId="7F1D608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8F08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-11.36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1174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0564D7E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A9D2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TCMID-27726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AA120" w14:textId="6997749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433E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-10.58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8C2C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58B9C05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CC1B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07694" w14:textId="27327D8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91D13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-10.57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460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81C0CC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02AB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TCMID-27745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4ACD6" w14:textId="022E1E1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78A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BF4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625DAC1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5B3B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TCMID-27314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FD3321" w14:textId="6C8715F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F27D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76AE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089874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753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TCMID-27448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D4EFA" w14:textId="6A0985E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B864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BAAF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2421E8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F379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TCMID-27525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542C7" w14:textId="1D74549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F7D5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097E6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C8C9CF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E3F1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TCMID-27550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65C59" w14:textId="40C6F96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18EC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-9.94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E8CC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263A6E4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3EB9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1117C" w14:textId="2DFFF5A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8ACE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DA7C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0DA9569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5591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TCMID-27481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74A5A" w14:textId="6A118A2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C42B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89FD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6A48FF1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FFFB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TCMID-27578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2731D" w14:textId="4BA807E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6F2A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6F52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43A7CC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2AEB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TCMID-27693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63732" w14:textId="41C9614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00250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82E7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E84535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8ED1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TCMID-27712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CD01F" w14:textId="2026DF5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98FF4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6A5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6924A3C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B962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TCMID-27511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8BC2B1" w14:textId="24C0001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8AB1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839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39FA9C0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28E5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TCMID-27725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C3717" w14:textId="20A4A10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EA34C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6FAA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F90E89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E97B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TCMID-27727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04B50" w14:textId="634799F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5F62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0476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B5BD86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A76CD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TCMID-27317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70F87" w14:textId="3D615D7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B9A5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BDAF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24EA6A9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9212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TCMID-22240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8C3F5" w14:textId="5350919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2671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9DC6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33C6393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EA945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A1AE8" w14:textId="511F163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72AC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3198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3210D0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32A7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TCMID-27600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0D7F8" w14:textId="05AB701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A1C8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58CA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E48776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ECD0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TCMID-27346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BBF55" w14:textId="6B181AF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8188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1445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49FFD76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9FAA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TCMID-27423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18EC4" w14:textId="0FC955B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ED49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E611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825FF9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704F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TCMID-27601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70D57" w14:textId="537806D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79B9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9F4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60EE23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3A4B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TCMID-27597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2A293" w14:textId="4CDA806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3ADC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DA27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536C42C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2EAFE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TCMID-27444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ECA3E" w14:textId="4EAF213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1958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-9.11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115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7C8D604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C5C2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TCMID-27576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87046" w14:textId="700D9F6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8366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-9.01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BC26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06F48AD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5EBF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TCMID-27439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973AF" w14:textId="6977BB2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7F96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8F0A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6D66819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A900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TCMID-27361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3347B" w14:textId="74D5478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11C6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BDE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2FFAAD8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EB1D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TCMID-27362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9440C" w14:textId="19C8921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44A0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8442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03BBA22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6BFA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TCMID-27364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2766E" w14:textId="281D1D1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625D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7693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5CD29CD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2794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TCMID-27319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44315" w14:textId="284B8D7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E5A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BE3E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419B905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322B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TCMID-26940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707C4" w14:textId="2B9ACD7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1C2C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9CDD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225814C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77B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615C8" w14:textId="05F49A6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E5AB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-8.43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A2B9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</w:t>
            </w:r>
          </w:p>
        </w:tc>
      </w:tr>
      <w:tr w:rsidR="001356A7" w:rsidRPr="004063EB" w14:paraId="194E703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23B3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TCMID-22246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7A38C" w14:textId="5298862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A0C8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-11.28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6F424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126CA82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621E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TCMID-05947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F1DD8" w14:textId="015DE3B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989E2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-11.01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8A20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1B15A06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6592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TCMID-22270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65C2C" w14:textId="5B7CF70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AD04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-10.84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7470B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5401D7C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450E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TCMID-19525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1B15F" w14:textId="5FCF0DD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E6D7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-10.78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A53E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24725EC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E33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TCMID-22216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D4FB1" w14:textId="0F4A402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730E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B4A6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572D4BF5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E2D27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TCMID-19547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12F64" w14:textId="62A0AA9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3FB7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248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1E77075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33DD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TCMID-05909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82B10" w14:textId="1C6CE5C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8C30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DCE0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653780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0D6E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TCMID-19495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04923" w14:textId="3CCE101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27D9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-10.51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7B97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5AA5F0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3D71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TCMID-19497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E806A" w14:textId="2B6C75A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149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-10.51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07DE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0F9B4FD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8E3E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TCMID-19493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FEE066" w14:textId="6935E24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F3975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-10.15 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02198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C624CF4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77BA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lastRenderedPageBreak/>
              <w:t>TCMID-27440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C7C40" w14:textId="1FAF52C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76B4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-10.14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A8BC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FCEE2B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D75C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TCMID-22342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D334E" w14:textId="72D257D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61E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D65F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1AE9BC3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A0F1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TCMID-27657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0B6D9" w14:textId="62E21FF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37B1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646D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A5A72D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4A06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TCMID-22248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93335" w14:textId="356525B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E31C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-10.05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94C2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14871AD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12644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TCMID-22290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CF08B" w14:textId="0C45A89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50A0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-10.02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E469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2BC488F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D637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TCMID-27401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BE6EBA" w14:textId="0D59504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AB7E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CF23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5CB2A26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592D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TCMID-22341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FD16D" w14:textId="6771445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1EB5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BEFB1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0DB9B71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D4B2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TCMID-22156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A2CC1" w14:textId="0FD5A82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A3CA6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950B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6E830E1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DE39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TCMID-22154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13C53" w14:textId="32E5CE4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40A8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4B6B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235F6C8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C077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TCMID-22317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67670" w14:textId="51DCFA6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A47E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46E7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7A4FE22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18AF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TCMID-27557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C80B8" w14:textId="421BE2C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C2D0A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BB79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0845F07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74EB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TCMID-27691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397BF" w14:textId="6F11A76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16F8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-9.13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F57B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</w:t>
            </w:r>
          </w:p>
        </w:tc>
      </w:tr>
      <w:tr w:rsidR="001356A7" w:rsidRPr="004063EB" w14:paraId="4F97D7F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BF29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TCMID-27411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58003" w14:textId="754A769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CDD0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89C7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7A59385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8DF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TCMID-27363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0C54F8" w14:textId="4634093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4529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-10.50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1099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2D70A98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1731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TCMID-27701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93BE1" w14:textId="346EBEA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B109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923D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7825310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BACB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TCMID-27564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CF35E" w14:textId="43FD563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13A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7131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125C35F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C0ED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TCMID-27521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27A4B" w14:textId="7D6B315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A529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FE97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3D36701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F90F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TCMID-27682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8FE84" w14:textId="0D8FAE1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8DCE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805B2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4FF54AD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23BE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TCMID-27537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1BAA7" w14:textId="715DAD4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2846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-10.03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EB7F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3F8F01F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F2A0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BE5FF" w14:textId="479C89D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F33BD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-9.97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C20B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1AD29CA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F0A6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TCMID-27602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E4B36" w14:textId="2E78E43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828F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8571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417A121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CED05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TCMID-27744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1A9AAD" w14:textId="50EDC67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CC43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0B5C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6B125155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3C56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TCMID-27716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946E8" w14:textId="45E4A4C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203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EE2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66D9D42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BB8B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TCMID-27403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A94EF" w14:textId="5DCC2F4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054B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FAE2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040B374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1F7D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TCMID-27714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CD2C2" w14:textId="137F485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E41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FFFF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0EA9CC3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8A04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TCMID-27278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AD20A" w14:textId="2D56B3C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88D4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150E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30F53A4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14E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TCMID-27575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F359C" w14:textId="4A1F39B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8718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8D3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79FE96B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62F5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TCMID-27391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3BEB9" w14:textId="142AFAE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8B37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AE56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131C49E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625C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TCMID-27354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32F63" w14:textId="41118E2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DAD6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10F7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44855DC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09F5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TCMID-27279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DD67A" w14:textId="3397E0C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9C23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B8A4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615D471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44B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TCMID-27277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40C63" w14:textId="16E94A4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BFE7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-9.15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E068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383A38F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4143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TCMID-27352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7A55F" w14:textId="5A59C5F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FF3D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-8.89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B7A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2003F09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4C93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TCMID-27404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8E7A6" w14:textId="73C3E74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BB7E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9EDC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</w:t>
            </w:r>
          </w:p>
        </w:tc>
      </w:tr>
      <w:tr w:rsidR="001356A7" w:rsidRPr="004063EB" w14:paraId="3A0D220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A572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TCMID-27599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E5ADE" w14:textId="305CBCB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0DF7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A034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2EBC155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B217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TCMID-27424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0B52B" w14:textId="50FADEC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2F6A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D622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7980493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024A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TCMID-26919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B1879" w14:textId="6897F21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6BE5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031B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308A11A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8A9B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TCMID-27304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3CDDC" w14:textId="2B496C0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D5ED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C49D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5AF3B6A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443C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TCMID-27461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96A76" w14:textId="71B494A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5EED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8438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4C8F4B7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8EA3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TCMID-27579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D9160" w14:textId="3EFAC4A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EEA7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5A1D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3D8E227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227C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TCMID-27284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D547D" w14:textId="150C327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F0CA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D593A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0550D7A5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7355F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56CF9" w14:textId="41A4C27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2658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E84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71C8403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9FD0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TCMID-27400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DDC4D" w14:textId="650EF91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9441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744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43E16DC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7E9F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TCMID-27488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6D32A" w14:textId="7718198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FBB7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7897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3DB0F10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D3A3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TCMID-27300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E3EEC" w14:textId="00C020C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0A46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FAD8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1B99ACB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8D6C9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8C036B" w14:textId="7161830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6C17E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-9.34 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DDF8A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2BC0C0E4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66FF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lastRenderedPageBreak/>
              <w:t>TCMID-27702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31DF1" w14:textId="62A3F68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80890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-9.31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4DF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10C3DE3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C85A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0A006" w14:textId="79097B8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7FB2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-9.27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8A82A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03660E8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4C15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TCMID-27474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AA1C4" w14:textId="37BFE44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CB0A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-9.06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1AA7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094A894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A4F2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TCMID-27545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C1816" w14:textId="056E9B7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4DA4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-9.01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7EC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4624CEF5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6924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TCMID-27446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57697" w14:textId="25254A0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37AC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A5B7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2C4EEA8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488C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TCMID-27522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1046E" w14:textId="6F05CF4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3AF4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-8.26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7FCE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</w:t>
            </w:r>
          </w:p>
        </w:tc>
      </w:tr>
      <w:tr w:rsidR="001356A7" w:rsidRPr="004063EB" w14:paraId="3FF0E21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C3B97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TCMID-27335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DCEEA" w14:textId="3FE6C2B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7969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-10.95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8DF7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7D725F3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2668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TCMID-27309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41313" w14:textId="3A16C08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C851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9836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4F82D87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112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TCMID-27334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1AFBA" w14:textId="654ED54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F415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9BCF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3C8E906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36CC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TCMID-27336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22010" w14:textId="309A079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4B7A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55E06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67A7FC6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9D7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TCMID-27626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01692" w14:textId="335DEA2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EBD1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85A2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4456269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AE20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TCMID-27659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EFC11" w14:textId="58DEC62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68EED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-9.96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09A8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0711523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10A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TCMID-27674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66287" w14:textId="500271D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EB46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C9C3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00E1DD9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0C44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TCMID-27528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D2B50" w14:textId="0925F71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347B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4404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0C0D6EA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145F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TCMID-27667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6CD1B" w14:textId="75C0A05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7689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526C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48A2BE0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D424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TCMID-27669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53F3D" w14:textId="31955CC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7FAF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501C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5F67816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456A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TCMID-27668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C42BF" w14:textId="298D3C8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94E3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A49A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214BBBC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81EC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TCMID-26518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11DEB" w14:textId="7BEA1F1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59C9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5D72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50974CD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0BA7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TCMID-27530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E27E5" w14:textId="7D900F6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D4CA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2F2B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5</w:t>
            </w:r>
          </w:p>
        </w:tc>
      </w:tr>
      <w:tr w:rsidR="001356A7" w:rsidRPr="004063EB" w14:paraId="0F206AB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B9A1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TCMID-27285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3CF1B" w14:textId="6925F3C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D1BB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D44A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1EDA228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2B65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TCMID-27286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A65DA" w14:textId="3B53C68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216C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11EE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0F35067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13A2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TCMID-27519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819B59" w14:textId="7589F44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319EB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-10.03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2B63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6FDE10A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06DD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F3588E" w14:textId="3BA53C8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91A4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302C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665508B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1E26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TCMID-27287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3732C7" w14:textId="20B5BAA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3E05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1967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477A081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038A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TCMID-27489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9B5C1" w14:textId="1D9531B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7EA6B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ED97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7C2C1E2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15C5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TCMID-27290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0E53B" w14:textId="7DBABC8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6B79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CF2D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44BF93F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08B7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TCMID-05954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328E7" w14:textId="673BEAF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4E32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-8.32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A788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2CFB137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1AA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TCMID-27585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9C73C" w14:textId="66EB965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D377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-8.32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05B4F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6</w:t>
            </w:r>
          </w:p>
        </w:tc>
      </w:tr>
      <w:tr w:rsidR="001356A7" w:rsidRPr="004063EB" w14:paraId="67C3A0B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70B5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TCMID-28762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B61E6" w14:textId="4F25003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7851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A1A6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04AE3B0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1E06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TCMID-28761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A8C1D" w14:textId="749AC7C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DECF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8443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0ECA74F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F748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TCMID-28859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5339C" w14:textId="39A03F2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9AAB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7B7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057E1D4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73F7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TCMID-28742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ADBB9" w14:textId="1C5D1A4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C2F1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7218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51132B9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4309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TCMID-28738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82DBA" w14:textId="5ED04C1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F06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BEC4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4EA91C6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5A91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TCMID-28758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5D0FE" w14:textId="3BC6AF6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EF8C1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E5D2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5ADB782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293E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TCMID-28757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20766" w14:textId="5B8466A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2AA2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642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0DDB778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21593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TCMID-22089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80CB0" w14:textId="6DE8F55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B8BE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2560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3EAC614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D9A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TCMID-28760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8B4296" w14:textId="6EF28F0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86444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-9.27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6B5E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7</w:t>
            </w:r>
          </w:p>
        </w:tc>
      </w:tr>
      <w:tr w:rsidR="001356A7" w:rsidRPr="004063EB" w14:paraId="63D2C72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6DB9A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TCMID-27724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7E04F" w14:textId="0C07BED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509B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2BB9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162682F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1D23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TCMID-27546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BA07C" w14:textId="6744AFE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8C0F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E95D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216436C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C95B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TCMID-27603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F85E06" w14:textId="46FD9F8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C168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-9.15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7EBF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18B6308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00BE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TCMID-27598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65AD7" w14:textId="5AC0E61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7B88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-9.07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0003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5327922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1C52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TCMID-27393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65A45" w14:textId="1B1E204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1B38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-8.59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201B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0F8EE81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634E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838EB" w14:textId="79463CA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C4F4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-8.58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A7B0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8</w:t>
            </w:r>
          </w:p>
        </w:tc>
      </w:tr>
      <w:tr w:rsidR="001356A7" w:rsidRPr="004063EB" w14:paraId="0AD2398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7D81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TCMID-27484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A9671" w14:textId="5C2C516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A58F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-10.82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32B5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9</w:t>
            </w:r>
          </w:p>
        </w:tc>
      </w:tr>
      <w:tr w:rsidR="001356A7" w:rsidRPr="004063EB" w14:paraId="13BA0F1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D8AAC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TCMID-27487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1C0289" w14:textId="5329F9B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9A19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-10.47 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DA24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9</w:t>
            </w:r>
          </w:p>
        </w:tc>
      </w:tr>
      <w:tr w:rsidR="001356A7" w:rsidRPr="004063EB" w14:paraId="606B5096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B94D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lastRenderedPageBreak/>
              <w:t>TCMID-27538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98BC3" w14:textId="2ABBDFB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3B69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-9.65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1B22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9</w:t>
            </w:r>
          </w:p>
        </w:tc>
      </w:tr>
      <w:tr w:rsidR="001356A7" w:rsidRPr="004063EB" w14:paraId="19E8BD3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A00A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TCMID-27715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873F7" w14:textId="3D4B336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5AE6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FD5C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9</w:t>
            </w:r>
          </w:p>
        </w:tc>
      </w:tr>
      <w:tr w:rsidR="001356A7" w:rsidRPr="004063EB" w14:paraId="796E0BC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49D3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TCMID-27365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0C4EA" w14:textId="6A4F9D1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F0E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5384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9</w:t>
            </w:r>
          </w:p>
        </w:tc>
      </w:tr>
      <w:tr w:rsidR="001356A7" w:rsidRPr="004063EB" w14:paraId="0B7902E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0EC9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TCMID-22314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18EE3" w14:textId="179FC76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3641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-10.90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4D0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10</w:t>
            </w:r>
          </w:p>
        </w:tc>
      </w:tr>
      <w:tr w:rsidR="001356A7" w:rsidRPr="004063EB" w14:paraId="26F6866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8139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TCMID-22265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4FC46" w14:textId="018B960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ED08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3001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10</w:t>
            </w:r>
          </w:p>
        </w:tc>
      </w:tr>
      <w:tr w:rsidR="001356A7" w:rsidRPr="004063EB" w14:paraId="0FE1613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A4AC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TCMID-00033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3B145" w14:textId="7F294C8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4A35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C3E5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10</w:t>
            </w:r>
          </w:p>
        </w:tc>
      </w:tr>
      <w:tr w:rsidR="001356A7" w:rsidRPr="004063EB" w14:paraId="23B2332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865C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TCMID-22266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66960" w14:textId="0F67D68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5640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-10.34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B972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10</w:t>
            </w:r>
          </w:p>
        </w:tc>
      </w:tr>
      <w:tr w:rsidR="001356A7" w:rsidRPr="004063EB" w14:paraId="0CF4DE2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3CA8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TCMID-22303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DE985" w14:textId="6F1156C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487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17AE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10</w:t>
            </w:r>
          </w:p>
        </w:tc>
      </w:tr>
      <w:tr w:rsidR="001356A7" w:rsidRPr="004063EB" w14:paraId="037E8635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9B2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TCMID-22148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FF38B" w14:textId="5D1FFB0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EE87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84C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11</w:t>
            </w:r>
          </w:p>
        </w:tc>
      </w:tr>
      <w:tr w:rsidR="001356A7" w:rsidRPr="004063EB" w14:paraId="20C57D3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2605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TCMID-22152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5B39C" w14:textId="23775AF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8134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8800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11</w:t>
            </w:r>
          </w:p>
        </w:tc>
      </w:tr>
      <w:tr w:rsidR="001356A7" w:rsidRPr="004063EB" w14:paraId="3BB7A6A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66C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TCMID-22168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F8E02" w14:textId="23FB9E2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F7BEB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D349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11</w:t>
            </w:r>
          </w:p>
        </w:tc>
      </w:tr>
      <w:tr w:rsidR="001356A7" w:rsidRPr="004063EB" w14:paraId="15F67BE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267A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TCMID-22098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FE7BD" w14:textId="3583218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9DE4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-8.22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03D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11</w:t>
            </w:r>
          </w:p>
        </w:tc>
      </w:tr>
      <w:tr w:rsidR="001356A7" w:rsidRPr="004063EB" w14:paraId="60F9BE6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3404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TCMID-28202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4609FB" w14:textId="3A7B05C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9DD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C89A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12</w:t>
            </w:r>
          </w:p>
        </w:tc>
      </w:tr>
      <w:tr w:rsidR="001356A7" w:rsidRPr="004063EB" w14:paraId="2E21055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7CDA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TCMID-28222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90A76" w14:textId="30F04C8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30A5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006B4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12</w:t>
            </w:r>
          </w:p>
        </w:tc>
      </w:tr>
      <w:tr w:rsidR="001356A7" w:rsidRPr="004063EB" w14:paraId="6AF6EFC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A63D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TCMID-28271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52364" w14:textId="077FF45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BAFE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9405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12</w:t>
            </w:r>
          </w:p>
        </w:tc>
      </w:tr>
      <w:tr w:rsidR="001356A7" w:rsidRPr="004063EB" w14:paraId="7D8EDAF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1874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TCMID-28270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035A4" w14:textId="5AD399C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6B5E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5D839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12</w:t>
            </w:r>
          </w:p>
        </w:tc>
      </w:tr>
      <w:tr w:rsidR="001356A7" w:rsidRPr="004063EB" w14:paraId="200B644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CC1E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TCMID-22115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76E8B" w14:textId="0DA0155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8AA1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2B5F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13</w:t>
            </w:r>
          </w:p>
        </w:tc>
      </w:tr>
      <w:tr w:rsidR="001356A7" w:rsidRPr="004063EB" w14:paraId="6DE27C8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608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TCMID-22167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B3A6C7" w14:textId="49689ED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11DCB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-9.26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C0ED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13</w:t>
            </w:r>
          </w:p>
        </w:tc>
      </w:tr>
      <w:tr w:rsidR="001356A7" w:rsidRPr="004063EB" w14:paraId="71CB884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A92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TCMID-27327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3A81E" w14:textId="16A84F5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582E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BC97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13</w:t>
            </w:r>
          </w:p>
        </w:tc>
      </w:tr>
      <w:tr w:rsidR="001356A7" w:rsidRPr="004063EB" w14:paraId="67CAEB8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0448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TCMID-27479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2348E" w14:textId="6CBE65D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6FDE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8853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14</w:t>
            </w:r>
          </w:p>
        </w:tc>
      </w:tr>
      <w:tr w:rsidR="001356A7" w:rsidRPr="004063EB" w14:paraId="506CC5D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A2A7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TCMID-27347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AEEB7" w14:textId="5BB936E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4CF2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AE6F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14</w:t>
            </w:r>
          </w:p>
        </w:tc>
      </w:tr>
      <w:tr w:rsidR="001356A7" w:rsidRPr="004063EB" w14:paraId="3300BD8C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A354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TCMID-27580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A1E95" w14:textId="1D202921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432D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F2D7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14</w:t>
            </w:r>
          </w:p>
        </w:tc>
      </w:tr>
      <w:tr w:rsidR="001356A7" w:rsidRPr="004063EB" w14:paraId="2D0E681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C003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TCMID-27512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03F0E" w14:textId="42628AB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FBB1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9A51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15</w:t>
            </w:r>
          </w:p>
        </w:tc>
      </w:tr>
      <w:tr w:rsidR="001356A7" w:rsidRPr="004063EB" w14:paraId="3FEE6326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7221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TCMID-27513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37CE9" w14:textId="4573851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BC51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-10.63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5216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15</w:t>
            </w:r>
          </w:p>
        </w:tc>
      </w:tr>
      <w:tr w:rsidR="001356A7" w:rsidRPr="004063EB" w14:paraId="28E1708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FB61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TCMID-05982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9944D" w14:textId="60F3E07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B49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24EB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15</w:t>
            </w:r>
          </w:p>
        </w:tc>
      </w:tr>
      <w:tr w:rsidR="001356A7" w:rsidRPr="004063EB" w14:paraId="26882C50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ADEB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TCMID-37067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EDDEF" w14:textId="68E8CD3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4F05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6181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16</w:t>
            </w:r>
          </w:p>
        </w:tc>
      </w:tr>
      <w:tr w:rsidR="001356A7" w:rsidRPr="004063EB" w14:paraId="38BB738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0720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TCMID-37096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381E9" w14:textId="6F6E6A1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B9BC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-9.70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46D8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16</w:t>
            </w:r>
          </w:p>
        </w:tc>
      </w:tr>
      <w:tr w:rsidR="001356A7" w:rsidRPr="004063EB" w14:paraId="2193BAC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C18E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TCMID-37054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3A7EA" w14:textId="27BC492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D819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25A6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16</w:t>
            </w:r>
          </w:p>
        </w:tc>
      </w:tr>
      <w:tr w:rsidR="001356A7" w:rsidRPr="004063EB" w14:paraId="63CE9C5A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2CE3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TCMID-19523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E7A28" w14:textId="1038907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150B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-11.85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30E0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17</w:t>
            </w:r>
          </w:p>
        </w:tc>
      </w:tr>
      <w:tr w:rsidR="001356A7" w:rsidRPr="004063EB" w14:paraId="78F8D79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F2C6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TCMID-19522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69A6B" w14:textId="7F1C8F1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EED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-11.48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A90F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17</w:t>
            </w:r>
          </w:p>
        </w:tc>
      </w:tr>
      <w:tr w:rsidR="001356A7" w:rsidRPr="004063EB" w14:paraId="16C8618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BA87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TCMID-19502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BEB7A" w14:textId="2110B57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56AE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-8.47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319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17</w:t>
            </w:r>
          </w:p>
        </w:tc>
      </w:tr>
      <w:tr w:rsidR="001356A7" w:rsidRPr="004063EB" w14:paraId="4355FD4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0639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TCMID-27708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904BF" w14:textId="7021148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E8076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-9.99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FCE9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18</w:t>
            </w:r>
          </w:p>
        </w:tc>
      </w:tr>
      <w:tr w:rsidR="001356A7" w:rsidRPr="004063EB" w14:paraId="14DF2D59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4ECD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TCMID-27390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E620C" w14:textId="4A30DCF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448D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A475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18</w:t>
            </w:r>
          </w:p>
        </w:tc>
      </w:tr>
      <w:tr w:rsidR="001356A7" w:rsidRPr="004063EB" w14:paraId="07F8674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1FCC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TCMID-27547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2AE675" w14:textId="628A737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80EF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3DCB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19</w:t>
            </w:r>
          </w:p>
        </w:tc>
      </w:tr>
      <w:tr w:rsidR="001356A7" w:rsidRPr="004063EB" w14:paraId="0FA64F2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B047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TCMID-27561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6FB36" w14:textId="0105089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0000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-8.38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D522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19</w:t>
            </w:r>
          </w:p>
        </w:tc>
      </w:tr>
      <w:tr w:rsidR="001356A7" w:rsidRPr="004063EB" w14:paraId="0A7F47E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804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TCMID-37102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B131D" w14:textId="3F96358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8F80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-10.18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0231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20</w:t>
            </w:r>
          </w:p>
        </w:tc>
      </w:tr>
      <w:tr w:rsidR="001356A7" w:rsidRPr="004063EB" w14:paraId="4B4D678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E48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TCMID-37138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31B7B" w14:textId="433A603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2040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1E2F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20</w:t>
            </w:r>
          </w:p>
        </w:tc>
      </w:tr>
      <w:tr w:rsidR="001356A7" w:rsidRPr="004063EB" w14:paraId="2573271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5B12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TCMID-37125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A3076" w14:textId="0414B2C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7F56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-9.90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D87E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21</w:t>
            </w:r>
          </w:p>
        </w:tc>
      </w:tr>
      <w:tr w:rsidR="001356A7" w:rsidRPr="004063EB" w14:paraId="3500705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990E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TCMID-37121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93167" w14:textId="3C9B8B3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1938C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4D80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21</w:t>
            </w:r>
          </w:p>
        </w:tc>
      </w:tr>
      <w:tr w:rsidR="001356A7" w:rsidRPr="004063EB" w14:paraId="1B7CBEF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E479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TCMID-16012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CD441" w14:textId="348E817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7933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-8.56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C7510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22</w:t>
            </w:r>
          </w:p>
        </w:tc>
      </w:tr>
      <w:tr w:rsidR="001356A7" w:rsidRPr="004063EB" w14:paraId="3106AA9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1959C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TCMID-16004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74FB0" w14:textId="6719E7D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8E59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-8.45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C6C6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22</w:t>
            </w:r>
          </w:p>
        </w:tc>
      </w:tr>
      <w:tr w:rsidR="001356A7" w:rsidRPr="004063EB" w14:paraId="0AA3B15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0EAB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TCMID-15972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DDB2B" w14:textId="1736DEB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DEE7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566C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23</w:t>
            </w:r>
          </w:p>
        </w:tc>
      </w:tr>
      <w:tr w:rsidR="001356A7" w:rsidRPr="004063EB" w14:paraId="405A33B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A01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TCMID-27492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A41B0" w14:textId="772F20C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6D86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99F1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24</w:t>
            </w:r>
          </w:p>
        </w:tc>
      </w:tr>
      <w:tr w:rsidR="001356A7" w:rsidRPr="004063EB" w14:paraId="0A4A7F22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63A4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TCMID-28905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6AF2D" w14:textId="1CC0991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B351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0110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25</w:t>
            </w:r>
          </w:p>
        </w:tc>
      </w:tr>
      <w:tr w:rsidR="001356A7" w:rsidRPr="004063EB" w14:paraId="2DB3ED9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F4CD7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TCMID-27566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7B19FB" w14:textId="1AFDE175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A0A48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-9.83 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D489B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26</w:t>
            </w:r>
          </w:p>
        </w:tc>
      </w:tr>
      <w:tr w:rsidR="001356A7" w:rsidRPr="004063EB" w14:paraId="460C85AD" w14:textId="77777777" w:rsidTr="001356A7">
        <w:trPr>
          <w:trHeight w:val="285"/>
        </w:trPr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8C3A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lastRenderedPageBreak/>
              <w:t>TCMID-27510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723B3" w14:textId="7616F0A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18D2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-9.01 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0E63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27</w:t>
            </w:r>
          </w:p>
        </w:tc>
      </w:tr>
      <w:tr w:rsidR="001356A7" w:rsidRPr="004063EB" w14:paraId="061DD77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D55A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TCMID-27372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C21B8" w14:textId="6534757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1643D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-8.21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5918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28</w:t>
            </w:r>
          </w:p>
        </w:tc>
      </w:tr>
      <w:tr w:rsidR="001356A7" w:rsidRPr="004063EB" w14:paraId="43E493A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D263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TCMID-26609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05444" w14:textId="79FA4B2C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D7C5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F7BB9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29</w:t>
            </w:r>
          </w:p>
        </w:tc>
      </w:tr>
      <w:tr w:rsidR="001356A7" w:rsidRPr="004063EB" w14:paraId="61E0511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9966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TCMID-22304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BCDA0" w14:textId="5B9815C6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C55A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-10.21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EE26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30</w:t>
            </w:r>
          </w:p>
        </w:tc>
      </w:tr>
      <w:tr w:rsidR="001356A7" w:rsidRPr="004063EB" w14:paraId="3690FD34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5601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3A002" w14:textId="29FB9A6F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E1DC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A40B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31</w:t>
            </w:r>
          </w:p>
        </w:tc>
      </w:tr>
      <w:tr w:rsidR="001356A7" w:rsidRPr="004063EB" w14:paraId="0ABC7BE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6995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TCMID-26495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59838" w14:textId="6F2D786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D484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-10.48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9AA0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32</w:t>
            </w:r>
          </w:p>
        </w:tc>
      </w:tr>
      <w:tr w:rsidR="001356A7" w:rsidRPr="004063EB" w14:paraId="20568513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168C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TCMID-26478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CFD26" w14:textId="3A4B57B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85B6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DC47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33</w:t>
            </w:r>
          </w:p>
        </w:tc>
      </w:tr>
      <w:tr w:rsidR="001356A7" w:rsidRPr="004063EB" w14:paraId="3C2B54B1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2A81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TCMID-05981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7E987" w14:textId="208368EA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6B21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-9.44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AF23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34</w:t>
            </w:r>
          </w:p>
        </w:tc>
      </w:tr>
      <w:tr w:rsidR="001356A7" w:rsidRPr="004063EB" w14:paraId="0741009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D47FD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TCMID-29623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8D4F6" w14:textId="35BA006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4EBF4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-8.59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BEAF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35</w:t>
            </w:r>
          </w:p>
        </w:tc>
      </w:tr>
      <w:tr w:rsidR="001356A7" w:rsidRPr="004063EB" w14:paraId="6730ADD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D5E3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TCMID-27696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C34A73" w14:textId="174E7DA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C170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-9.86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BA40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36</w:t>
            </w:r>
          </w:p>
        </w:tc>
      </w:tr>
      <w:tr w:rsidR="001356A7" w:rsidRPr="004063EB" w14:paraId="1C9845E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328B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TCMID-27586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D6AD1" w14:textId="35ADC81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079D3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6C67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37</w:t>
            </w:r>
          </w:p>
        </w:tc>
      </w:tr>
      <w:tr w:rsidR="001356A7" w:rsidRPr="004063EB" w14:paraId="416E0B5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91B2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TCMID-27457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40122" w14:textId="2DFC2032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C5E4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-10.27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8A27A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38</w:t>
            </w:r>
          </w:p>
        </w:tc>
      </w:tr>
      <w:tr w:rsidR="001356A7" w:rsidRPr="004063EB" w14:paraId="333357A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6C5DF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TCMID-26949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1C98F" w14:textId="1280EDC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E731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-10.92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5190F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39</w:t>
            </w:r>
          </w:p>
        </w:tc>
      </w:tr>
      <w:tr w:rsidR="001356A7" w:rsidRPr="004063EB" w14:paraId="41A73537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D74E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TCMID-26613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BAB4C" w14:textId="5C4CCCFB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75E7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-9.65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015F5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40</w:t>
            </w:r>
          </w:p>
        </w:tc>
      </w:tr>
      <w:tr w:rsidR="001356A7" w:rsidRPr="004063EB" w14:paraId="15842D4B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FC48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TCMID-26517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40DF2" w14:textId="5D44ED3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7C3A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97CC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41</w:t>
            </w:r>
          </w:p>
        </w:tc>
      </w:tr>
      <w:tr w:rsidR="001356A7" w:rsidRPr="004063EB" w14:paraId="77E1851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BC22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TCMID-26477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4DC89" w14:textId="60571894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D69B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-8.78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D1AFE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42</w:t>
            </w:r>
          </w:p>
        </w:tc>
      </w:tr>
      <w:tr w:rsidR="001356A7" w:rsidRPr="004063EB" w14:paraId="0784689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44AA7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TCMID-25916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0C2BB" w14:textId="0534D5A3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B66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-8.40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87CB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43</w:t>
            </w:r>
          </w:p>
        </w:tc>
      </w:tr>
      <w:tr w:rsidR="001356A7" w:rsidRPr="004063EB" w14:paraId="4C1C30E8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2984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TCMID-19514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8BEED" w14:textId="7CBE795E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F1497D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-9.39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D0D83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44</w:t>
            </w:r>
          </w:p>
        </w:tc>
      </w:tr>
      <w:tr w:rsidR="001356A7" w:rsidRPr="004063EB" w14:paraId="46634A2D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37C61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TCMID-05977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57785F" w14:textId="4F06653D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193F9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-8.98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6B1E4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45</w:t>
            </w:r>
          </w:p>
        </w:tc>
      </w:tr>
      <w:tr w:rsidR="001356A7" w:rsidRPr="004063EB" w14:paraId="5B9CE27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E8E1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TCMID-05973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D17AA" w14:textId="54F588F0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1A768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-9.13 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001AC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46</w:t>
            </w:r>
          </w:p>
        </w:tc>
      </w:tr>
      <w:tr w:rsidR="001356A7" w:rsidRPr="004063EB" w14:paraId="4D157E0E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492A53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TCMID-05972</w:t>
            </w:r>
          </w:p>
        </w:tc>
        <w:tc>
          <w:tcPr>
            <w:tcW w:w="1064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8D7DDA1" w14:textId="30104FE9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M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C5E565B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-8.94 </w:t>
            </w:r>
          </w:p>
        </w:tc>
        <w:tc>
          <w:tcPr>
            <w:tcW w:w="1415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A23DE56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47</w:t>
            </w:r>
          </w:p>
        </w:tc>
      </w:tr>
      <w:tr w:rsidR="001356A7" w:rsidRPr="004063EB" w14:paraId="26E83FCF" w14:textId="77777777" w:rsidTr="001356A7">
        <w:trPr>
          <w:trHeight w:val="285"/>
        </w:trPr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78A1E0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TCMID-05965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E6C5E6" w14:textId="48C15818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PL</w:t>
            </w:r>
            <w:r w:rsidRPr="004063EB">
              <w:rPr>
                <w:rFonts w:eastAsia="等线"/>
                <w:color w:val="000000"/>
                <w:vertAlign w:val="superscript"/>
                <w:lang w:eastAsia="zh-CN"/>
              </w:rPr>
              <w:t>pro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42D2E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 xml:space="preserve">-8.64 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A10922" w14:textId="77777777" w:rsidR="001356A7" w:rsidRPr="004063EB" w:rsidRDefault="001356A7" w:rsidP="004063EB">
            <w:pPr>
              <w:jc w:val="center"/>
              <w:rPr>
                <w:rFonts w:eastAsia="等线"/>
                <w:color w:val="000000"/>
                <w:lang w:eastAsia="zh-CN"/>
              </w:rPr>
            </w:pPr>
            <w:r w:rsidRPr="004063EB">
              <w:rPr>
                <w:rFonts w:eastAsia="等线"/>
                <w:color w:val="000000"/>
                <w:lang w:eastAsia="zh-CN"/>
              </w:rPr>
              <w:t>48</w:t>
            </w:r>
          </w:p>
        </w:tc>
      </w:tr>
    </w:tbl>
    <w:p w14:paraId="3533E09D" w14:textId="77777777" w:rsidR="00C13156" w:rsidRPr="00F14900" w:rsidRDefault="00C13156" w:rsidP="00741390">
      <w:pPr>
        <w:rPr>
          <w:sz w:val="24"/>
          <w:szCs w:val="24"/>
          <w:lang w:eastAsia="zh-CN"/>
        </w:rPr>
      </w:pPr>
    </w:p>
    <w:sectPr w:rsidR="00C13156" w:rsidRPr="00F14900" w:rsidSect="00C13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795D8" w14:textId="77777777" w:rsidR="009E7B73" w:rsidRDefault="009E7B73" w:rsidP="00D73714">
      <w:r>
        <w:separator/>
      </w:r>
    </w:p>
  </w:endnote>
  <w:endnote w:type="continuationSeparator" w:id="0">
    <w:p w14:paraId="4AE543C8" w14:textId="77777777" w:rsidR="009E7B73" w:rsidRDefault="009E7B73" w:rsidP="00D73714">
      <w:r>
        <w:continuationSeparator/>
      </w:r>
    </w:p>
  </w:endnote>
  <w:endnote w:type="continuationNotice" w:id="1">
    <w:p w14:paraId="61B4A5EB" w14:textId="77777777" w:rsidR="009E7B73" w:rsidRDefault="009E7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altName w:val="Cambria"/>
    <w:panose1 w:val="00000000000000000000"/>
    <w:charset w:val="00"/>
    <w:family w:val="roman"/>
    <w:notTrueType/>
    <w:pitch w:val="default"/>
  </w:font>
  <w:font w:name="BlissMedium">
    <w:altName w:val="Cambria"/>
    <w:panose1 w:val="00000000000000000000"/>
    <w:charset w:val="00"/>
    <w:family w:val="roman"/>
    <w:notTrueType/>
    <w:pitch w:val="default"/>
  </w:font>
  <w:font w:name="Bliss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9B026" w14:textId="014D81E1" w:rsidR="00C13156" w:rsidRDefault="00C13156">
    <w:pPr>
      <w:jc w:val="right"/>
    </w:pPr>
    <w:r>
      <w:t>S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14:paraId="40B781F0" w14:textId="77777777" w:rsidR="00C13156" w:rsidRDefault="00C131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2A9B8" w14:textId="4AEB110C" w:rsidR="00C13156" w:rsidRDefault="00C13156">
    <w:pPr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5D45F473" w14:textId="77777777" w:rsidR="00C13156" w:rsidRDefault="00C13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8CD22" w14:textId="77777777" w:rsidR="009E7B73" w:rsidRDefault="009E7B73" w:rsidP="00D73714">
      <w:r>
        <w:separator/>
      </w:r>
    </w:p>
  </w:footnote>
  <w:footnote w:type="continuationSeparator" w:id="0">
    <w:p w14:paraId="2C0B7870" w14:textId="77777777" w:rsidR="009E7B73" w:rsidRDefault="009E7B73" w:rsidP="00D73714">
      <w:r>
        <w:continuationSeparator/>
      </w:r>
    </w:p>
  </w:footnote>
  <w:footnote w:type="continuationNotice" w:id="1">
    <w:p w14:paraId="6DA174B3" w14:textId="77777777" w:rsidR="009E7B73" w:rsidRDefault="009E7B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374A9" w14:textId="77777777" w:rsidR="00C13156" w:rsidRPr="005001AC" w:rsidRDefault="00C13156" w:rsidP="00D05F0C">
    <w:pPr>
      <w:jc w:val="right"/>
    </w:pPr>
  </w:p>
  <w:p w14:paraId="3DAF4578" w14:textId="77777777" w:rsidR="00C13156" w:rsidRDefault="00C131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F5B3" w14:textId="482E2676" w:rsidR="00C13156" w:rsidRPr="00204015" w:rsidRDefault="00C13156" w:rsidP="00D73714">
    <w:r>
      <w:rPr>
        <w:noProof/>
      </w:rPr>
      <w:drawing>
        <wp:anchor distT="0" distB="0" distL="114300" distR="114300" simplePos="0" relativeHeight="251663872" behindDoc="1" locked="0" layoutInCell="1" allowOverlap="1" wp14:anchorId="5C67786B" wp14:editId="72EBED97">
          <wp:simplePos x="0" y="0"/>
          <wp:positionH relativeFrom="margin">
            <wp:align>left</wp:align>
          </wp:positionH>
          <wp:positionV relativeFrom="paragraph">
            <wp:posOffset>5288</wp:posOffset>
          </wp:positionV>
          <wp:extent cx="1045029" cy="457200"/>
          <wp:effectExtent l="0" t="0" r="3175" b="0"/>
          <wp:wrapTight wrapText="bothSides">
            <wp:wrapPolygon edited="0">
              <wp:start x="0" y="0"/>
              <wp:lineTo x="0" y="20700"/>
              <wp:lineTo x="21272" y="20700"/>
              <wp:lineTo x="21272" y="0"/>
              <wp:lineTo x="0" y="0"/>
            </wp:wrapPolygon>
          </wp:wrapTight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ence-AAAS-stacked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02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04015">
      <w:t>Submitted Manuscript: Confidential</w:t>
    </w:r>
    <w:r>
      <w:tab/>
    </w:r>
  </w:p>
  <w:p w14:paraId="39D9CEFC" w14:textId="15DB7D42" w:rsidR="00C13156" w:rsidRDefault="00C13156" w:rsidP="00D737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73000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DED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3C5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7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522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8E5A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B5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26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906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48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3224203"/>
    <w:multiLevelType w:val="hybridMultilevel"/>
    <w:tmpl w:val="246C9C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E69A7"/>
    <w:multiLevelType w:val="hybridMultilevel"/>
    <w:tmpl w:val="DC543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4F7E5D"/>
    <w:multiLevelType w:val="hybridMultilevel"/>
    <w:tmpl w:val="DB96A9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C09D9"/>
    <w:multiLevelType w:val="multilevel"/>
    <w:tmpl w:val="D8C0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7B0BCA"/>
    <w:multiLevelType w:val="hybridMultilevel"/>
    <w:tmpl w:val="B4F251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283714">
    <w:abstractNumId w:val="12"/>
  </w:num>
  <w:num w:numId="2" w16cid:durableId="61297192">
    <w:abstractNumId w:val="9"/>
  </w:num>
  <w:num w:numId="3" w16cid:durableId="166404070">
    <w:abstractNumId w:val="7"/>
  </w:num>
  <w:num w:numId="4" w16cid:durableId="2105223652">
    <w:abstractNumId w:val="6"/>
  </w:num>
  <w:num w:numId="5" w16cid:durableId="85343106">
    <w:abstractNumId w:val="5"/>
  </w:num>
  <w:num w:numId="6" w16cid:durableId="1673952484">
    <w:abstractNumId w:val="4"/>
  </w:num>
  <w:num w:numId="7" w16cid:durableId="2047294960">
    <w:abstractNumId w:val="8"/>
  </w:num>
  <w:num w:numId="8" w16cid:durableId="2029214383">
    <w:abstractNumId w:val="3"/>
  </w:num>
  <w:num w:numId="9" w16cid:durableId="1885215614">
    <w:abstractNumId w:val="2"/>
  </w:num>
  <w:num w:numId="10" w16cid:durableId="1368873438">
    <w:abstractNumId w:val="1"/>
  </w:num>
  <w:num w:numId="11" w16cid:durableId="4016081">
    <w:abstractNumId w:val="0"/>
  </w:num>
  <w:num w:numId="12" w16cid:durableId="146180685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 w16cid:durableId="1209683094">
    <w:abstractNumId w:val="13"/>
  </w:num>
  <w:num w:numId="14" w16cid:durableId="1055853039">
    <w:abstractNumId w:val="15"/>
  </w:num>
  <w:num w:numId="15" w16cid:durableId="113720034">
    <w:abstractNumId w:val="14"/>
  </w:num>
  <w:num w:numId="16" w16cid:durableId="1293363814">
    <w:abstractNumId w:val="11"/>
  </w:num>
  <w:num w:numId="17" w16cid:durableId="17888175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zh-CN" w:vendorID="64" w:dllVersion="0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1D"/>
    <w:rsid w:val="00003155"/>
    <w:rsid w:val="0000412D"/>
    <w:rsid w:val="000045CE"/>
    <w:rsid w:val="0000502C"/>
    <w:rsid w:val="0000539F"/>
    <w:rsid w:val="00006F09"/>
    <w:rsid w:val="00010A90"/>
    <w:rsid w:val="0001644F"/>
    <w:rsid w:val="00017543"/>
    <w:rsid w:val="00017DF5"/>
    <w:rsid w:val="0002056E"/>
    <w:rsid w:val="00022F72"/>
    <w:rsid w:val="000231B5"/>
    <w:rsid w:val="000237FB"/>
    <w:rsid w:val="00025A5E"/>
    <w:rsid w:val="00026FDD"/>
    <w:rsid w:val="000274BF"/>
    <w:rsid w:val="00030ED1"/>
    <w:rsid w:val="00031BA7"/>
    <w:rsid w:val="00032FE3"/>
    <w:rsid w:val="00033B3C"/>
    <w:rsid w:val="00036ED7"/>
    <w:rsid w:val="00037873"/>
    <w:rsid w:val="00041BCB"/>
    <w:rsid w:val="000464E0"/>
    <w:rsid w:val="00047042"/>
    <w:rsid w:val="00047A97"/>
    <w:rsid w:val="0005052E"/>
    <w:rsid w:val="00053076"/>
    <w:rsid w:val="00053252"/>
    <w:rsid w:val="00054655"/>
    <w:rsid w:val="000562CC"/>
    <w:rsid w:val="00056EEA"/>
    <w:rsid w:val="0005722B"/>
    <w:rsid w:val="00062EC8"/>
    <w:rsid w:val="0006356A"/>
    <w:rsid w:val="00063761"/>
    <w:rsid w:val="0006437D"/>
    <w:rsid w:val="00064A5F"/>
    <w:rsid w:val="00071B2F"/>
    <w:rsid w:val="00075B68"/>
    <w:rsid w:val="00077272"/>
    <w:rsid w:val="00083152"/>
    <w:rsid w:val="00085D75"/>
    <w:rsid w:val="00090962"/>
    <w:rsid w:val="00091FFD"/>
    <w:rsid w:val="00092596"/>
    <w:rsid w:val="0009450F"/>
    <w:rsid w:val="00095099"/>
    <w:rsid w:val="000A5BB0"/>
    <w:rsid w:val="000A5E07"/>
    <w:rsid w:val="000A66A8"/>
    <w:rsid w:val="000A6991"/>
    <w:rsid w:val="000A6B6E"/>
    <w:rsid w:val="000B137F"/>
    <w:rsid w:val="000B1996"/>
    <w:rsid w:val="000B2576"/>
    <w:rsid w:val="000B7E4F"/>
    <w:rsid w:val="000C0371"/>
    <w:rsid w:val="000C0A6B"/>
    <w:rsid w:val="000C460C"/>
    <w:rsid w:val="000C7F0C"/>
    <w:rsid w:val="000D7F6F"/>
    <w:rsid w:val="000E5C78"/>
    <w:rsid w:val="000F0553"/>
    <w:rsid w:val="000F123D"/>
    <w:rsid w:val="000F25AF"/>
    <w:rsid w:val="000F7733"/>
    <w:rsid w:val="00100A23"/>
    <w:rsid w:val="00101767"/>
    <w:rsid w:val="00102812"/>
    <w:rsid w:val="001057DB"/>
    <w:rsid w:val="00107163"/>
    <w:rsid w:val="001074DD"/>
    <w:rsid w:val="0010791D"/>
    <w:rsid w:val="001104E0"/>
    <w:rsid w:val="00110652"/>
    <w:rsid w:val="00110981"/>
    <w:rsid w:val="00111899"/>
    <w:rsid w:val="001130ED"/>
    <w:rsid w:val="001140AA"/>
    <w:rsid w:val="00116E7E"/>
    <w:rsid w:val="0011738B"/>
    <w:rsid w:val="0011763B"/>
    <w:rsid w:val="00122855"/>
    <w:rsid w:val="0012446A"/>
    <w:rsid w:val="00124ABC"/>
    <w:rsid w:val="00126818"/>
    <w:rsid w:val="001274AB"/>
    <w:rsid w:val="001324E4"/>
    <w:rsid w:val="001331D7"/>
    <w:rsid w:val="00134743"/>
    <w:rsid w:val="001356A7"/>
    <w:rsid w:val="00136A59"/>
    <w:rsid w:val="001403D5"/>
    <w:rsid w:val="0014405E"/>
    <w:rsid w:val="001447DE"/>
    <w:rsid w:val="0015549E"/>
    <w:rsid w:val="001617C0"/>
    <w:rsid w:val="00162C4B"/>
    <w:rsid w:val="00166D72"/>
    <w:rsid w:val="00167551"/>
    <w:rsid w:val="00174D19"/>
    <w:rsid w:val="00176252"/>
    <w:rsid w:val="001775FA"/>
    <w:rsid w:val="00180578"/>
    <w:rsid w:val="001823B6"/>
    <w:rsid w:val="00182DC7"/>
    <w:rsid w:val="00184546"/>
    <w:rsid w:val="00185F95"/>
    <w:rsid w:val="0019094B"/>
    <w:rsid w:val="00191C50"/>
    <w:rsid w:val="0019210C"/>
    <w:rsid w:val="00193F51"/>
    <w:rsid w:val="001A119B"/>
    <w:rsid w:val="001A3783"/>
    <w:rsid w:val="001A472F"/>
    <w:rsid w:val="001A7656"/>
    <w:rsid w:val="001B2E30"/>
    <w:rsid w:val="001B7636"/>
    <w:rsid w:val="001C4CC8"/>
    <w:rsid w:val="001C5813"/>
    <w:rsid w:val="001C60E1"/>
    <w:rsid w:val="001D0216"/>
    <w:rsid w:val="001D0F4C"/>
    <w:rsid w:val="001D20CD"/>
    <w:rsid w:val="001D3062"/>
    <w:rsid w:val="001D39A2"/>
    <w:rsid w:val="001D3BDF"/>
    <w:rsid w:val="001D3DE1"/>
    <w:rsid w:val="001D4C6A"/>
    <w:rsid w:val="001D5AC7"/>
    <w:rsid w:val="001D6149"/>
    <w:rsid w:val="001D6DF8"/>
    <w:rsid w:val="001D7320"/>
    <w:rsid w:val="001E494A"/>
    <w:rsid w:val="001E6069"/>
    <w:rsid w:val="001E7AE2"/>
    <w:rsid w:val="001F06B2"/>
    <w:rsid w:val="001F16EB"/>
    <w:rsid w:val="001F2F12"/>
    <w:rsid w:val="00200048"/>
    <w:rsid w:val="002015DE"/>
    <w:rsid w:val="0020309A"/>
    <w:rsid w:val="002051DB"/>
    <w:rsid w:val="002053AF"/>
    <w:rsid w:val="002054C6"/>
    <w:rsid w:val="0021079F"/>
    <w:rsid w:val="00212259"/>
    <w:rsid w:val="00213EBB"/>
    <w:rsid w:val="00222015"/>
    <w:rsid w:val="00223D27"/>
    <w:rsid w:val="00224619"/>
    <w:rsid w:val="00227AE4"/>
    <w:rsid w:val="00230D22"/>
    <w:rsid w:val="00231FA9"/>
    <w:rsid w:val="00233853"/>
    <w:rsid w:val="00234A03"/>
    <w:rsid w:val="0023504F"/>
    <w:rsid w:val="002358CA"/>
    <w:rsid w:val="00236F8D"/>
    <w:rsid w:val="00237F37"/>
    <w:rsid w:val="00243FF3"/>
    <w:rsid w:val="002475FA"/>
    <w:rsid w:val="0025296E"/>
    <w:rsid w:val="00253B9B"/>
    <w:rsid w:val="0025603D"/>
    <w:rsid w:val="00257F79"/>
    <w:rsid w:val="00264165"/>
    <w:rsid w:val="002648E8"/>
    <w:rsid w:val="00265BD2"/>
    <w:rsid w:val="0026608A"/>
    <w:rsid w:val="00266E05"/>
    <w:rsid w:val="00270328"/>
    <w:rsid w:val="00270F47"/>
    <w:rsid w:val="00274FF0"/>
    <w:rsid w:val="00281F23"/>
    <w:rsid w:val="002873F2"/>
    <w:rsid w:val="002934C5"/>
    <w:rsid w:val="0029404C"/>
    <w:rsid w:val="00295495"/>
    <w:rsid w:val="00295CA3"/>
    <w:rsid w:val="002974AE"/>
    <w:rsid w:val="00297BD8"/>
    <w:rsid w:val="002A00D3"/>
    <w:rsid w:val="002A192C"/>
    <w:rsid w:val="002A64E9"/>
    <w:rsid w:val="002A6B1F"/>
    <w:rsid w:val="002A6D01"/>
    <w:rsid w:val="002A7173"/>
    <w:rsid w:val="002A736A"/>
    <w:rsid w:val="002A7D93"/>
    <w:rsid w:val="002B0F48"/>
    <w:rsid w:val="002B2A1C"/>
    <w:rsid w:val="002B54A4"/>
    <w:rsid w:val="002B64AB"/>
    <w:rsid w:val="002B706D"/>
    <w:rsid w:val="002C07E9"/>
    <w:rsid w:val="002C21CC"/>
    <w:rsid w:val="002C33B8"/>
    <w:rsid w:val="002C47C3"/>
    <w:rsid w:val="002C4DCA"/>
    <w:rsid w:val="002C517C"/>
    <w:rsid w:val="002C6FC8"/>
    <w:rsid w:val="002E13DD"/>
    <w:rsid w:val="002E23C1"/>
    <w:rsid w:val="002E4AC0"/>
    <w:rsid w:val="002E5C7C"/>
    <w:rsid w:val="002E60B9"/>
    <w:rsid w:val="002E6549"/>
    <w:rsid w:val="002E6D9C"/>
    <w:rsid w:val="002E7A3C"/>
    <w:rsid w:val="002F0B83"/>
    <w:rsid w:val="002F48C1"/>
    <w:rsid w:val="002F6B9A"/>
    <w:rsid w:val="002F6BA2"/>
    <w:rsid w:val="002F7740"/>
    <w:rsid w:val="0030113A"/>
    <w:rsid w:val="003030DC"/>
    <w:rsid w:val="003076CA"/>
    <w:rsid w:val="00307A43"/>
    <w:rsid w:val="00307F53"/>
    <w:rsid w:val="00310501"/>
    <w:rsid w:val="00310646"/>
    <w:rsid w:val="003113C1"/>
    <w:rsid w:val="00311755"/>
    <w:rsid w:val="00314177"/>
    <w:rsid w:val="00316A27"/>
    <w:rsid w:val="003222B2"/>
    <w:rsid w:val="00322DA0"/>
    <w:rsid w:val="0032429D"/>
    <w:rsid w:val="00325E65"/>
    <w:rsid w:val="003275EC"/>
    <w:rsid w:val="00327949"/>
    <w:rsid w:val="00330BE2"/>
    <w:rsid w:val="003375E9"/>
    <w:rsid w:val="00337F50"/>
    <w:rsid w:val="00340ACB"/>
    <w:rsid w:val="00342A39"/>
    <w:rsid w:val="00345066"/>
    <w:rsid w:val="00345E47"/>
    <w:rsid w:val="00347F03"/>
    <w:rsid w:val="00351B74"/>
    <w:rsid w:val="00352205"/>
    <w:rsid w:val="00353A96"/>
    <w:rsid w:val="00354310"/>
    <w:rsid w:val="00354A26"/>
    <w:rsid w:val="0035550B"/>
    <w:rsid w:val="00356D5B"/>
    <w:rsid w:val="00357455"/>
    <w:rsid w:val="00363BF8"/>
    <w:rsid w:val="003658DF"/>
    <w:rsid w:val="00367356"/>
    <w:rsid w:val="003701F2"/>
    <w:rsid w:val="00370FED"/>
    <w:rsid w:val="00371334"/>
    <w:rsid w:val="0037346D"/>
    <w:rsid w:val="00374BEE"/>
    <w:rsid w:val="00380AAA"/>
    <w:rsid w:val="00381E32"/>
    <w:rsid w:val="00381F75"/>
    <w:rsid w:val="00382CAA"/>
    <w:rsid w:val="0038383D"/>
    <w:rsid w:val="0038393A"/>
    <w:rsid w:val="0038427C"/>
    <w:rsid w:val="003851C5"/>
    <w:rsid w:val="00387A33"/>
    <w:rsid w:val="00391FA5"/>
    <w:rsid w:val="00392CED"/>
    <w:rsid w:val="00393010"/>
    <w:rsid w:val="00393A89"/>
    <w:rsid w:val="0039431F"/>
    <w:rsid w:val="00394698"/>
    <w:rsid w:val="003A23FA"/>
    <w:rsid w:val="003A3D18"/>
    <w:rsid w:val="003A4C5E"/>
    <w:rsid w:val="003A4E95"/>
    <w:rsid w:val="003A6650"/>
    <w:rsid w:val="003A77E5"/>
    <w:rsid w:val="003A7E63"/>
    <w:rsid w:val="003B0531"/>
    <w:rsid w:val="003B5EEB"/>
    <w:rsid w:val="003B6A13"/>
    <w:rsid w:val="003B77A6"/>
    <w:rsid w:val="003C1C49"/>
    <w:rsid w:val="003C1DB5"/>
    <w:rsid w:val="003C2547"/>
    <w:rsid w:val="003C58F0"/>
    <w:rsid w:val="003C7AA4"/>
    <w:rsid w:val="003D0882"/>
    <w:rsid w:val="003D1BB4"/>
    <w:rsid w:val="003D39E6"/>
    <w:rsid w:val="003D41C1"/>
    <w:rsid w:val="003D638E"/>
    <w:rsid w:val="003D6392"/>
    <w:rsid w:val="003D773F"/>
    <w:rsid w:val="003D791C"/>
    <w:rsid w:val="003E2BE6"/>
    <w:rsid w:val="003E40AA"/>
    <w:rsid w:val="003E4535"/>
    <w:rsid w:val="003E47D5"/>
    <w:rsid w:val="003E503F"/>
    <w:rsid w:val="003E56A2"/>
    <w:rsid w:val="003E5D9A"/>
    <w:rsid w:val="003F0693"/>
    <w:rsid w:val="003F19B9"/>
    <w:rsid w:val="003F3A3B"/>
    <w:rsid w:val="003F4367"/>
    <w:rsid w:val="003F47EC"/>
    <w:rsid w:val="003F511D"/>
    <w:rsid w:val="003F6AAF"/>
    <w:rsid w:val="003F71A0"/>
    <w:rsid w:val="003F761E"/>
    <w:rsid w:val="00400BCC"/>
    <w:rsid w:val="00402828"/>
    <w:rsid w:val="00403651"/>
    <w:rsid w:val="00404DA6"/>
    <w:rsid w:val="004057E5"/>
    <w:rsid w:val="004063EB"/>
    <w:rsid w:val="00406E30"/>
    <w:rsid w:val="00406E5C"/>
    <w:rsid w:val="00412D9E"/>
    <w:rsid w:val="00417B33"/>
    <w:rsid w:val="00420870"/>
    <w:rsid w:val="00425581"/>
    <w:rsid w:val="00426A8E"/>
    <w:rsid w:val="004313C2"/>
    <w:rsid w:val="00432A92"/>
    <w:rsid w:val="00433E44"/>
    <w:rsid w:val="00436897"/>
    <w:rsid w:val="0044162D"/>
    <w:rsid w:val="00444A1D"/>
    <w:rsid w:val="00444B59"/>
    <w:rsid w:val="00447EB3"/>
    <w:rsid w:val="004567CF"/>
    <w:rsid w:val="00462EF2"/>
    <w:rsid w:val="00464262"/>
    <w:rsid w:val="00464ABD"/>
    <w:rsid w:val="00465208"/>
    <w:rsid w:val="00465F7D"/>
    <w:rsid w:val="00467D4E"/>
    <w:rsid w:val="00472D52"/>
    <w:rsid w:val="00475539"/>
    <w:rsid w:val="0047777D"/>
    <w:rsid w:val="00477FB8"/>
    <w:rsid w:val="00482684"/>
    <w:rsid w:val="004829AC"/>
    <w:rsid w:val="004836EA"/>
    <w:rsid w:val="00483CA5"/>
    <w:rsid w:val="004858CF"/>
    <w:rsid w:val="004876B9"/>
    <w:rsid w:val="00487925"/>
    <w:rsid w:val="0049484A"/>
    <w:rsid w:val="00495E6D"/>
    <w:rsid w:val="00495EF3"/>
    <w:rsid w:val="004A4ABB"/>
    <w:rsid w:val="004A5DD4"/>
    <w:rsid w:val="004B0735"/>
    <w:rsid w:val="004B0E56"/>
    <w:rsid w:val="004B3BD5"/>
    <w:rsid w:val="004B4F4B"/>
    <w:rsid w:val="004B57EF"/>
    <w:rsid w:val="004B68BA"/>
    <w:rsid w:val="004B6AD4"/>
    <w:rsid w:val="004B6E5D"/>
    <w:rsid w:val="004B784C"/>
    <w:rsid w:val="004C082D"/>
    <w:rsid w:val="004C0CBE"/>
    <w:rsid w:val="004C16CE"/>
    <w:rsid w:val="004C3043"/>
    <w:rsid w:val="004C44FD"/>
    <w:rsid w:val="004D10D0"/>
    <w:rsid w:val="004D10EA"/>
    <w:rsid w:val="004D19A5"/>
    <w:rsid w:val="004D2C82"/>
    <w:rsid w:val="004D2EF6"/>
    <w:rsid w:val="004D363E"/>
    <w:rsid w:val="004D40B4"/>
    <w:rsid w:val="004D5D4D"/>
    <w:rsid w:val="004D60C8"/>
    <w:rsid w:val="004D6781"/>
    <w:rsid w:val="004E168B"/>
    <w:rsid w:val="004E2626"/>
    <w:rsid w:val="004E33D3"/>
    <w:rsid w:val="004E7B49"/>
    <w:rsid w:val="004F01CE"/>
    <w:rsid w:val="004F189F"/>
    <w:rsid w:val="004F3DA4"/>
    <w:rsid w:val="004F5D3E"/>
    <w:rsid w:val="00502928"/>
    <w:rsid w:val="005047FF"/>
    <w:rsid w:val="0050523E"/>
    <w:rsid w:val="00506D54"/>
    <w:rsid w:val="00510D26"/>
    <w:rsid w:val="00512B79"/>
    <w:rsid w:val="0051441B"/>
    <w:rsid w:val="005169F1"/>
    <w:rsid w:val="00517675"/>
    <w:rsid w:val="00517D3C"/>
    <w:rsid w:val="005202B7"/>
    <w:rsid w:val="00520596"/>
    <w:rsid w:val="00520D70"/>
    <w:rsid w:val="00521747"/>
    <w:rsid w:val="00524E14"/>
    <w:rsid w:val="00526554"/>
    <w:rsid w:val="00532642"/>
    <w:rsid w:val="00532758"/>
    <w:rsid w:val="00537E7A"/>
    <w:rsid w:val="00541045"/>
    <w:rsid w:val="0054361C"/>
    <w:rsid w:val="00545601"/>
    <w:rsid w:val="00545DD8"/>
    <w:rsid w:val="00546B30"/>
    <w:rsid w:val="0054725B"/>
    <w:rsid w:val="0055269B"/>
    <w:rsid w:val="0055686D"/>
    <w:rsid w:val="00556C54"/>
    <w:rsid w:val="00556F23"/>
    <w:rsid w:val="00557070"/>
    <w:rsid w:val="00560CF5"/>
    <w:rsid w:val="00562DAC"/>
    <w:rsid w:val="005659B1"/>
    <w:rsid w:val="00565D96"/>
    <w:rsid w:val="00567935"/>
    <w:rsid w:val="00572498"/>
    <w:rsid w:val="00574160"/>
    <w:rsid w:val="005746BE"/>
    <w:rsid w:val="00575375"/>
    <w:rsid w:val="00575790"/>
    <w:rsid w:val="00575839"/>
    <w:rsid w:val="00576E95"/>
    <w:rsid w:val="005774F8"/>
    <w:rsid w:val="00580A30"/>
    <w:rsid w:val="0058164B"/>
    <w:rsid w:val="00581D43"/>
    <w:rsid w:val="00582916"/>
    <w:rsid w:val="00583CCA"/>
    <w:rsid w:val="00584AFC"/>
    <w:rsid w:val="00584D22"/>
    <w:rsid w:val="0058512B"/>
    <w:rsid w:val="0058593E"/>
    <w:rsid w:val="005862F3"/>
    <w:rsid w:val="005879C0"/>
    <w:rsid w:val="00592A32"/>
    <w:rsid w:val="00594D9D"/>
    <w:rsid w:val="005960D2"/>
    <w:rsid w:val="005A0F91"/>
    <w:rsid w:val="005A3B87"/>
    <w:rsid w:val="005A4B84"/>
    <w:rsid w:val="005A533E"/>
    <w:rsid w:val="005A54A8"/>
    <w:rsid w:val="005A6B0A"/>
    <w:rsid w:val="005B02DB"/>
    <w:rsid w:val="005B1588"/>
    <w:rsid w:val="005B27EB"/>
    <w:rsid w:val="005B3BF2"/>
    <w:rsid w:val="005B3FCA"/>
    <w:rsid w:val="005B50D5"/>
    <w:rsid w:val="005C0744"/>
    <w:rsid w:val="005C48A2"/>
    <w:rsid w:val="005C7511"/>
    <w:rsid w:val="005C7805"/>
    <w:rsid w:val="005C799E"/>
    <w:rsid w:val="005D19AB"/>
    <w:rsid w:val="005D1F27"/>
    <w:rsid w:val="005D51CD"/>
    <w:rsid w:val="005D6FF6"/>
    <w:rsid w:val="005D7038"/>
    <w:rsid w:val="005D7C74"/>
    <w:rsid w:val="005D7ECC"/>
    <w:rsid w:val="005E11D2"/>
    <w:rsid w:val="005E41D6"/>
    <w:rsid w:val="005E4C50"/>
    <w:rsid w:val="005F0528"/>
    <w:rsid w:val="005F11C2"/>
    <w:rsid w:val="005F22F4"/>
    <w:rsid w:val="005F26F8"/>
    <w:rsid w:val="005F2F0E"/>
    <w:rsid w:val="005F2FE5"/>
    <w:rsid w:val="005F4106"/>
    <w:rsid w:val="005F658E"/>
    <w:rsid w:val="005F675A"/>
    <w:rsid w:val="005F704D"/>
    <w:rsid w:val="005F79DE"/>
    <w:rsid w:val="006026A1"/>
    <w:rsid w:val="006038A7"/>
    <w:rsid w:val="00606EBD"/>
    <w:rsid w:val="006118A5"/>
    <w:rsid w:val="00611B5E"/>
    <w:rsid w:val="00611D37"/>
    <w:rsid w:val="006161C9"/>
    <w:rsid w:val="00617969"/>
    <w:rsid w:val="006202CD"/>
    <w:rsid w:val="0062128C"/>
    <w:rsid w:val="00621399"/>
    <w:rsid w:val="0062159F"/>
    <w:rsid w:val="00622D6D"/>
    <w:rsid w:val="0062468A"/>
    <w:rsid w:val="00626CD5"/>
    <w:rsid w:val="00627266"/>
    <w:rsid w:val="00631669"/>
    <w:rsid w:val="006318D1"/>
    <w:rsid w:val="00632D08"/>
    <w:rsid w:val="00632F22"/>
    <w:rsid w:val="00633A9F"/>
    <w:rsid w:val="00633F7B"/>
    <w:rsid w:val="00634D88"/>
    <w:rsid w:val="00636489"/>
    <w:rsid w:val="00637D47"/>
    <w:rsid w:val="0064261D"/>
    <w:rsid w:val="006439A0"/>
    <w:rsid w:val="00643F47"/>
    <w:rsid w:val="006455DA"/>
    <w:rsid w:val="006500DF"/>
    <w:rsid w:val="0065050E"/>
    <w:rsid w:val="00651B54"/>
    <w:rsid w:val="0065435C"/>
    <w:rsid w:val="00655A58"/>
    <w:rsid w:val="00662653"/>
    <w:rsid w:val="0066338F"/>
    <w:rsid w:val="00664B0A"/>
    <w:rsid w:val="006666FC"/>
    <w:rsid w:val="00666EF1"/>
    <w:rsid w:val="00670108"/>
    <w:rsid w:val="0067173E"/>
    <w:rsid w:val="0067277C"/>
    <w:rsid w:val="00673B09"/>
    <w:rsid w:val="006757DB"/>
    <w:rsid w:val="00675A33"/>
    <w:rsid w:val="00675D31"/>
    <w:rsid w:val="00677546"/>
    <w:rsid w:val="006804FB"/>
    <w:rsid w:val="006828D6"/>
    <w:rsid w:val="00684843"/>
    <w:rsid w:val="0068775D"/>
    <w:rsid w:val="00690FDE"/>
    <w:rsid w:val="0069104C"/>
    <w:rsid w:val="00693B23"/>
    <w:rsid w:val="00696116"/>
    <w:rsid w:val="006A0DD2"/>
    <w:rsid w:val="006A1622"/>
    <w:rsid w:val="006A1920"/>
    <w:rsid w:val="006A2645"/>
    <w:rsid w:val="006A62B2"/>
    <w:rsid w:val="006A71A1"/>
    <w:rsid w:val="006A7883"/>
    <w:rsid w:val="006B040A"/>
    <w:rsid w:val="006B286D"/>
    <w:rsid w:val="006B4B62"/>
    <w:rsid w:val="006B6116"/>
    <w:rsid w:val="006B70CE"/>
    <w:rsid w:val="006C117B"/>
    <w:rsid w:val="006C2842"/>
    <w:rsid w:val="006C31EE"/>
    <w:rsid w:val="006C3744"/>
    <w:rsid w:val="006C478C"/>
    <w:rsid w:val="006C6189"/>
    <w:rsid w:val="006C6348"/>
    <w:rsid w:val="006D05FB"/>
    <w:rsid w:val="006D108B"/>
    <w:rsid w:val="006D14AE"/>
    <w:rsid w:val="006D2BFA"/>
    <w:rsid w:val="006D3473"/>
    <w:rsid w:val="006D3C45"/>
    <w:rsid w:val="006D40FF"/>
    <w:rsid w:val="006D718F"/>
    <w:rsid w:val="006E2D52"/>
    <w:rsid w:val="006E48F0"/>
    <w:rsid w:val="006E5832"/>
    <w:rsid w:val="006E590E"/>
    <w:rsid w:val="006E6148"/>
    <w:rsid w:val="006F1A9B"/>
    <w:rsid w:val="006F1AC9"/>
    <w:rsid w:val="006F2FD7"/>
    <w:rsid w:val="006F41BE"/>
    <w:rsid w:val="006F4C2C"/>
    <w:rsid w:val="00701DA9"/>
    <w:rsid w:val="00701DD4"/>
    <w:rsid w:val="00701FDB"/>
    <w:rsid w:val="00702BB7"/>
    <w:rsid w:val="00705709"/>
    <w:rsid w:val="00705D59"/>
    <w:rsid w:val="007062F3"/>
    <w:rsid w:val="007113A9"/>
    <w:rsid w:val="00711B85"/>
    <w:rsid w:val="00712108"/>
    <w:rsid w:val="00712796"/>
    <w:rsid w:val="007146C7"/>
    <w:rsid w:val="007161A3"/>
    <w:rsid w:val="00716CFA"/>
    <w:rsid w:val="0072050E"/>
    <w:rsid w:val="00721C53"/>
    <w:rsid w:val="00723EBD"/>
    <w:rsid w:val="00727343"/>
    <w:rsid w:val="007305EF"/>
    <w:rsid w:val="00735EB5"/>
    <w:rsid w:val="0073651A"/>
    <w:rsid w:val="00740499"/>
    <w:rsid w:val="00740C20"/>
    <w:rsid w:val="00741390"/>
    <w:rsid w:val="00741B4D"/>
    <w:rsid w:val="00741D39"/>
    <w:rsid w:val="00742782"/>
    <w:rsid w:val="00742AC8"/>
    <w:rsid w:val="007430E6"/>
    <w:rsid w:val="007440FE"/>
    <w:rsid w:val="00744FF3"/>
    <w:rsid w:val="0074692B"/>
    <w:rsid w:val="00751FA5"/>
    <w:rsid w:val="00754F91"/>
    <w:rsid w:val="00755125"/>
    <w:rsid w:val="007555D7"/>
    <w:rsid w:val="00755F4A"/>
    <w:rsid w:val="007563B7"/>
    <w:rsid w:val="00757472"/>
    <w:rsid w:val="0076048F"/>
    <w:rsid w:val="0076192C"/>
    <w:rsid w:val="007643E5"/>
    <w:rsid w:val="00770F27"/>
    <w:rsid w:val="00773FEE"/>
    <w:rsid w:val="0077540B"/>
    <w:rsid w:val="0077592F"/>
    <w:rsid w:val="007816A1"/>
    <w:rsid w:val="00781925"/>
    <w:rsid w:val="007868D5"/>
    <w:rsid w:val="00791464"/>
    <w:rsid w:val="007974C9"/>
    <w:rsid w:val="007A3717"/>
    <w:rsid w:val="007A3AE7"/>
    <w:rsid w:val="007A539C"/>
    <w:rsid w:val="007B0662"/>
    <w:rsid w:val="007B0871"/>
    <w:rsid w:val="007B192D"/>
    <w:rsid w:val="007B38D2"/>
    <w:rsid w:val="007B3900"/>
    <w:rsid w:val="007B3E6F"/>
    <w:rsid w:val="007B444E"/>
    <w:rsid w:val="007B463E"/>
    <w:rsid w:val="007B4822"/>
    <w:rsid w:val="007B628C"/>
    <w:rsid w:val="007B6C8A"/>
    <w:rsid w:val="007B7E30"/>
    <w:rsid w:val="007C05D6"/>
    <w:rsid w:val="007C20A8"/>
    <w:rsid w:val="007C238F"/>
    <w:rsid w:val="007C4502"/>
    <w:rsid w:val="007C49CD"/>
    <w:rsid w:val="007C6679"/>
    <w:rsid w:val="007C684B"/>
    <w:rsid w:val="007D07A9"/>
    <w:rsid w:val="007D0E84"/>
    <w:rsid w:val="007D14F3"/>
    <w:rsid w:val="007D1E43"/>
    <w:rsid w:val="007D4D46"/>
    <w:rsid w:val="007D547D"/>
    <w:rsid w:val="007D661D"/>
    <w:rsid w:val="007D733F"/>
    <w:rsid w:val="007E2A6C"/>
    <w:rsid w:val="007E37C1"/>
    <w:rsid w:val="007E6C06"/>
    <w:rsid w:val="007F030A"/>
    <w:rsid w:val="007F1CC2"/>
    <w:rsid w:val="007F20A8"/>
    <w:rsid w:val="007F4868"/>
    <w:rsid w:val="007F538D"/>
    <w:rsid w:val="007F5CFD"/>
    <w:rsid w:val="00800801"/>
    <w:rsid w:val="00801AA6"/>
    <w:rsid w:val="00802611"/>
    <w:rsid w:val="008149E4"/>
    <w:rsid w:val="008200CA"/>
    <w:rsid w:val="008203D0"/>
    <w:rsid w:val="00821BBC"/>
    <w:rsid w:val="00822173"/>
    <w:rsid w:val="00823C9F"/>
    <w:rsid w:val="008242C2"/>
    <w:rsid w:val="008270D8"/>
    <w:rsid w:val="00830B8D"/>
    <w:rsid w:val="00831999"/>
    <w:rsid w:val="00833C58"/>
    <w:rsid w:val="00834F19"/>
    <w:rsid w:val="008355F1"/>
    <w:rsid w:val="00835D3E"/>
    <w:rsid w:val="00836F86"/>
    <w:rsid w:val="00837A68"/>
    <w:rsid w:val="00841088"/>
    <w:rsid w:val="00843D45"/>
    <w:rsid w:val="00844349"/>
    <w:rsid w:val="00845C73"/>
    <w:rsid w:val="0084615B"/>
    <w:rsid w:val="0084745B"/>
    <w:rsid w:val="00850566"/>
    <w:rsid w:val="00852F69"/>
    <w:rsid w:val="00853280"/>
    <w:rsid w:val="00854333"/>
    <w:rsid w:val="0085651B"/>
    <w:rsid w:val="008616E6"/>
    <w:rsid w:val="00864291"/>
    <w:rsid w:val="008660B5"/>
    <w:rsid w:val="0086656C"/>
    <w:rsid w:val="008678B8"/>
    <w:rsid w:val="00872459"/>
    <w:rsid w:val="008808A9"/>
    <w:rsid w:val="008808D1"/>
    <w:rsid w:val="00880F13"/>
    <w:rsid w:val="0088134F"/>
    <w:rsid w:val="00885665"/>
    <w:rsid w:val="00885C70"/>
    <w:rsid w:val="00891F82"/>
    <w:rsid w:val="00892660"/>
    <w:rsid w:val="008926EF"/>
    <w:rsid w:val="00892B82"/>
    <w:rsid w:val="008937A8"/>
    <w:rsid w:val="00893E0E"/>
    <w:rsid w:val="0089526A"/>
    <w:rsid w:val="008960DE"/>
    <w:rsid w:val="00896944"/>
    <w:rsid w:val="00897E07"/>
    <w:rsid w:val="008A0971"/>
    <w:rsid w:val="008A1F52"/>
    <w:rsid w:val="008B018C"/>
    <w:rsid w:val="008B0478"/>
    <w:rsid w:val="008B210C"/>
    <w:rsid w:val="008B2D70"/>
    <w:rsid w:val="008B420E"/>
    <w:rsid w:val="008B701B"/>
    <w:rsid w:val="008C2C80"/>
    <w:rsid w:val="008C361F"/>
    <w:rsid w:val="008C491F"/>
    <w:rsid w:val="008C5F47"/>
    <w:rsid w:val="008D0B7A"/>
    <w:rsid w:val="008D3730"/>
    <w:rsid w:val="008D42FB"/>
    <w:rsid w:val="008D5410"/>
    <w:rsid w:val="008E1852"/>
    <w:rsid w:val="008E41EC"/>
    <w:rsid w:val="008E4576"/>
    <w:rsid w:val="008F141D"/>
    <w:rsid w:val="008F2233"/>
    <w:rsid w:val="008F34EC"/>
    <w:rsid w:val="008F5A11"/>
    <w:rsid w:val="008F70E6"/>
    <w:rsid w:val="008F753B"/>
    <w:rsid w:val="0090050B"/>
    <w:rsid w:val="00905C14"/>
    <w:rsid w:val="00911210"/>
    <w:rsid w:val="00911E53"/>
    <w:rsid w:val="00914076"/>
    <w:rsid w:val="009156CF"/>
    <w:rsid w:val="00915D3E"/>
    <w:rsid w:val="00917C65"/>
    <w:rsid w:val="00917F02"/>
    <w:rsid w:val="0092107E"/>
    <w:rsid w:val="00921CDA"/>
    <w:rsid w:val="00921D35"/>
    <w:rsid w:val="009239E9"/>
    <w:rsid w:val="009275FE"/>
    <w:rsid w:val="009279A2"/>
    <w:rsid w:val="00927AFF"/>
    <w:rsid w:val="0093343A"/>
    <w:rsid w:val="00935A59"/>
    <w:rsid w:val="00936A8A"/>
    <w:rsid w:val="00937695"/>
    <w:rsid w:val="009419A4"/>
    <w:rsid w:val="00942EB0"/>
    <w:rsid w:val="00943D09"/>
    <w:rsid w:val="00944FFF"/>
    <w:rsid w:val="009453F8"/>
    <w:rsid w:val="00946A3B"/>
    <w:rsid w:val="009526C9"/>
    <w:rsid w:val="00954F51"/>
    <w:rsid w:val="009610AA"/>
    <w:rsid w:val="00962816"/>
    <w:rsid w:val="00962ADF"/>
    <w:rsid w:val="00964CE6"/>
    <w:rsid w:val="00967C71"/>
    <w:rsid w:val="00970E5B"/>
    <w:rsid w:val="009719B2"/>
    <w:rsid w:val="00973452"/>
    <w:rsid w:val="00974376"/>
    <w:rsid w:val="0097571B"/>
    <w:rsid w:val="009769B5"/>
    <w:rsid w:val="00980B9F"/>
    <w:rsid w:val="0098104C"/>
    <w:rsid w:val="00981C1F"/>
    <w:rsid w:val="009823BB"/>
    <w:rsid w:val="00983A83"/>
    <w:rsid w:val="00984B56"/>
    <w:rsid w:val="009852D5"/>
    <w:rsid w:val="009858E6"/>
    <w:rsid w:val="009865D2"/>
    <w:rsid w:val="0098712D"/>
    <w:rsid w:val="00987150"/>
    <w:rsid w:val="0098744B"/>
    <w:rsid w:val="0099023B"/>
    <w:rsid w:val="009912FB"/>
    <w:rsid w:val="00992BE5"/>
    <w:rsid w:val="00995B6C"/>
    <w:rsid w:val="0099653B"/>
    <w:rsid w:val="009966F9"/>
    <w:rsid w:val="00996CAC"/>
    <w:rsid w:val="009A1948"/>
    <w:rsid w:val="009A41D6"/>
    <w:rsid w:val="009A51BB"/>
    <w:rsid w:val="009A6B8F"/>
    <w:rsid w:val="009B0C6B"/>
    <w:rsid w:val="009B45BA"/>
    <w:rsid w:val="009B4FAB"/>
    <w:rsid w:val="009B607A"/>
    <w:rsid w:val="009C040B"/>
    <w:rsid w:val="009C4BAD"/>
    <w:rsid w:val="009C7746"/>
    <w:rsid w:val="009D1CEC"/>
    <w:rsid w:val="009D2819"/>
    <w:rsid w:val="009D47C6"/>
    <w:rsid w:val="009D55CF"/>
    <w:rsid w:val="009D6FA2"/>
    <w:rsid w:val="009E34EB"/>
    <w:rsid w:val="009E3FE4"/>
    <w:rsid w:val="009E41DB"/>
    <w:rsid w:val="009E5E55"/>
    <w:rsid w:val="009E78A6"/>
    <w:rsid w:val="009E7B73"/>
    <w:rsid w:val="009F2256"/>
    <w:rsid w:val="009F2B56"/>
    <w:rsid w:val="009F4FC9"/>
    <w:rsid w:val="009F6075"/>
    <w:rsid w:val="009F6190"/>
    <w:rsid w:val="009F6BE5"/>
    <w:rsid w:val="009F70E2"/>
    <w:rsid w:val="009F75F6"/>
    <w:rsid w:val="00A02C13"/>
    <w:rsid w:val="00A038AA"/>
    <w:rsid w:val="00A04358"/>
    <w:rsid w:val="00A061F3"/>
    <w:rsid w:val="00A07C12"/>
    <w:rsid w:val="00A1204B"/>
    <w:rsid w:val="00A127AE"/>
    <w:rsid w:val="00A12D52"/>
    <w:rsid w:val="00A12DAB"/>
    <w:rsid w:val="00A1552F"/>
    <w:rsid w:val="00A15FA5"/>
    <w:rsid w:val="00A16681"/>
    <w:rsid w:val="00A1748D"/>
    <w:rsid w:val="00A17C1D"/>
    <w:rsid w:val="00A23CD5"/>
    <w:rsid w:val="00A247FD"/>
    <w:rsid w:val="00A25E52"/>
    <w:rsid w:val="00A2731E"/>
    <w:rsid w:val="00A30642"/>
    <w:rsid w:val="00A31DDF"/>
    <w:rsid w:val="00A31EA1"/>
    <w:rsid w:val="00A347EB"/>
    <w:rsid w:val="00A35ED5"/>
    <w:rsid w:val="00A36004"/>
    <w:rsid w:val="00A43A72"/>
    <w:rsid w:val="00A44949"/>
    <w:rsid w:val="00A460F7"/>
    <w:rsid w:val="00A50914"/>
    <w:rsid w:val="00A51678"/>
    <w:rsid w:val="00A52B09"/>
    <w:rsid w:val="00A53647"/>
    <w:rsid w:val="00A543DF"/>
    <w:rsid w:val="00A54496"/>
    <w:rsid w:val="00A55CEF"/>
    <w:rsid w:val="00A55D58"/>
    <w:rsid w:val="00A56752"/>
    <w:rsid w:val="00A5783F"/>
    <w:rsid w:val="00A62D7E"/>
    <w:rsid w:val="00A644A5"/>
    <w:rsid w:val="00A64BFA"/>
    <w:rsid w:val="00A65B8F"/>
    <w:rsid w:val="00A65C51"/>
    <w:rsid w:val="00A71D57"/>
    <w:rsid w:val="00A739A5"/>
    <w:rsid w:val="00A7527E"/>
    <w:rsid w:val="00A776A8"/>
    <w:rsid w:val="00A804BA"/>
    <w:rsid w:val="00A80658"/>
    <w:rsid w:val="00A80AEB"/>
    <w:rsid w:val="00A81A08"/>
    <w:rsid w:val="00A83171"/>
    <w:rsid w:val="00A840EE"/>
    <w:rsid w:val="00A857E7"/>
    <w:rsid w:val="00A85ED7"/>
    <w:rsid w:val="00A861BA"/>
    <w:rsid w:val="00A86870"/>
    <w:rsid w:val="00A872F2"/>
    <w:rsid w:val="00A878A7"/>
    <w:rsid w:val="00A91D12"/>
    <w:rsid w:val="00A9352E"/>
    <w:rsid w:val="00A93D3C"/>
    <w:rsid w:val="00A940D1"/>
    <w:rsid w:val="00A94440"/>
    <w:rsid w:val="00A954C5"/>
    <w:rsid w:val="00A95AA9"/>
    <w:rsid w:val="00A967F5"/>
    <w:rsid w:val="00AA0627"/>
    <w:rsid w:val="00AA14AF"/>
    <w:rsid w:val="00AA446F"/>
    <w:rsid w:val="00AA59E0"/>
    <w:rsid w:val="00AA6CF2"/>
    <w:rsid w:val="00AA7C88"/>
    <w:rsid w:val="00AB055B"/>
    <w:rsid w:val="00AB12A5"/>
    <w:rsid w:val="00AB173E"/>
    <w:rsid w:val="00AB5D6E"/>
    <w:rsid w:val="00AB6BF6"/>
    <w:rsid w:val="00AB7210"/>
    <w:rsid w:val="00AB76F7"/>
    <w:rsid w:val="00AC1808"/>
    <w:rsid w:val="00AC4045"/>
    <w:rsid w:val="00AC5B84"/>
    <w:rsid w:val="00AC6183"/>
    <w:rsid w:val="00AD1562"/>
    <w:rsid w:val="00AD18C8"/>
    <w:rsid w:val="00AD358F"/>
    <w:rsid w:val="00AD471D"/>
    <w:rsid w:val="00AD4CE8"/>
    <w:rsid w:val="00AD5641"/>
    <w:rsid w:val="00AD7155"/>
    <w:rsid w:val="00AD7310"/>
    <w:rsid w:val="00AE163D"/>
    <w:rsid w:val="00AE43C9"/>
    <w:rsid w:val="00AE4BDB"/>
    <w:rsid w:val="00AE4F82"/>
    <w:rsid w:val="00AE649A"/>
    <w:rsid w:val="00AF071A"/>
    <w:rsid w:val="00AF44BA"/>
    <w:rsid w:val="00AF6AFC"/>
    <w:rsid w:val="00B00F9B"/>
    <w:rsid w:val="00B01CB1"/>
    <w:rsid w:val="00B01F8A"/>
    <w:rsid w:val="00B028DD"/>
    <w:rsid w:val="00B03172"/>
    <w:rsid w:val="00B04786"/>
    <w:rsid w:val="00B052C9"/>
    <w:rsid w:val="00B0541D"/>
    <w:rsid w:val="00B05642"/>
    <w:rsid w:val="00B059B3"/>
    <w:rsid w:val="00B0747B"/>
    <w:rsid w:val="00B10667"/>
    <w:rsid w:val="00B10C96"/>
    <w:rsid w:val="00B134C3"/>
    <w:rsid w:val="00B263CE"/>
    <w:rsid w:val="00B34E1D"/>
    <w:rsid w:val="00B3571A"/>
    <w:rsid w:val="00B37537"/>
    <w:rsid w:val="00B409DB"/>
    <w:rsid w:val="00B40DC3"/>
    <w:rsid w:val="00B40F6D"/>
    <w:rsid w:val="00B4109F"/>
    <w:rsid w:val="00B422F9"/>
    <w:rsid w:val="00B4395F"/>
    <w:rsid w:val="00B4559C"/>
    <w:rsid w:val="00B46ED8"/>
    <w:rsid w:val="00B47B29"/>
    <w:rsid w:val="00B504DA"/>
    <w:rsid w:val="00B50CF5"/>
    <w:rsid w:val="00B50D79"/>
    <w:rsid w:val="00B52557"/>
    <w:rsid w:val="00B5622B"/>
    <w:rsid w:val="00B57109"/>
    <w:rsid w:val="00B571E6"/>
    <w:rsid w:val="00B57A95"/>
    <w:rsid w:val="00B60DC4"/>
    <w:rsid w:val="00B61DCB"/>
    <w:rsid w:val="00B62209"/>
    <w:rsid w:val="00B63221"/>
    <w:rsid w:val="00B64D89"/>
    <w:rsid w:val="00B66106"/>
    <w:rsid w:val="00B670F5"/>
    <w:rsid w:val="00B81CE9"/>
    <w:rsid w:val="00B81D1A"/>
    <w:rsid w:val="00B82D2D"/>
    <w:rsid w:val="00B82FEA"/>
    <w:rsid w:val="00B837A0"/>
    <w:rsid w:val="00B83B87"/>
    <w:rsid w:val="00B8411E"/>
    <w:rsid w:val="00B84598"/>
    <w:rsid w:val="00B86E3B"/>
    <w:rsid w:val="00B87A91"/>
    <w:rsid w:val="00B90520"/>
    <w:rsid w:val="00B9231A"/>
    <w:rsid w:val="00B9240A"/>
    <w:rsid w:val="00B9331C"/>
    <w:rsid w:val="00B94C93"/>
    <w:rsid w:val="00B95CEA"/>
    <w:rsid w:val="00BA50E6"/>
    <w:rsid w:val="00BA514F"/>
    <w:rsid w:val="00BA5571"/>
    <w:rsid w:val="00BA560F"/>
    <w:rsid w:val="00BA64AE"/>
    <w:rsid w:val="00BB0056"/>
    <w:rsid w:val="00BB0410"/>
    <w:rsid w:val="00BB2691"/>
    <w:rsid w:val="00BB40F1"/>
    <w:rsid w:val="00BB7527"/>
    <w:rsid w:val="00BC06CD"/>
    <w:rsid w:val="00BC76FF"/>
    <w:rsid w:val="00BC7D57"/>
    <w:rsid w:val="00BD08A9"/>
    <w:rsid w:val="00BD127C"/>
    <w:rsid w:val="00BD1667"/>
    <w:rsid w:val="00BD21EF"/>
    <w:rsid w:val="00BD3B33"/>
    <w:rsid w:val="00BD576C"/>
    <w:rsid w:val="00BD71CC"/>
    <w:rsid w:val="00BE0525"/>
    <w:rsid w:val="00BE151A"/>
    <w:rsid w:val="00BE1EA8"/>
    <w:rsid w:val="00BE2CB1"/>
    <w:rsid w:val="00BE3F0C"/>
    <w:rsid w:val="00BE48C2"/>
    <w:rsid w:val="00BE4D63"/>
    <w:rsid w:val="00BE4D93"/>
    <w:rsid w:val="00BE5D15"/>
    <w:rsid w:val="00BE5E11"/>
    <w:rsid w:val="00BE743D"/>
    <w:rsid w:val="00BF187A"/>
    <w:rsid w:val="00BF1D2C"/>
    <w:rsid w:val="00BF6C48"/>
    <w:rsid w:val="00BF76D2"/>
    <w:rsid w:val="00C014B1"/>
    <w:rsid w:val="00C037AE"/>
    <w:rsid w:val="00C03C5C"/>
    <w:rsid w:val="00C041F2"/>
    <w:rsid w:val="00C04E79"/>
    <w:rsid w:val="00C054E3"/>
    <w:rsid w:val="00C069DB"/>
    <w:rsid w:val="00C07264"/>
    <w:rsid w:val="00C111BF"/>
    <w:rsid w:val="00C119DA"/>
    <w:rsid w:val="00C13156"/>
    <w:rsid w:val="00C13940"/>
    <w:rsid w:val="00C1772C"/>
    <w:rsid w:val="00C17F1B"/>
    <w:rsid w:val="00C20240"/>
    <w:rsid w:val="00C20CFF"/>
    <w:rsid w:val="00C22A04"/>
    <w:rsid w:val="00C271C5"/>
    <w:rsid w:val="00C30771"/>
    <w:rsid w:val="00C33662"/>
    <w:rsid w:val="00C3528D"/>
    <w:rsid w:val="00C355BE"/>
    <w:rsid w:val="00C3560B"/>
    <w:rsid w:val="00C417DA"/>
    <w:rsid w:val="00C426A5"/>
    <w:rsid w:val="00C43924"/>
    <w:rsid w:val="00C451ED"/>
    <w:rsid w:val="00C47BE7"/>
    <w:rsid w:val="00C52F79"/>
    <w:rsid w:val="00C61E91"/>
    <w:rsid w:val="00C62125"/>
    <w:rsid w:val="00C621C7"/>
    <w:rsid w:val="00C64962"/>
    <w:rsid w:val="00C708FE"/>
    <w:rsid w:val="00C71B9F"/>
    <w:rsid w:val="00C72637"/>
    <w:rsid w:val="00C73730"/>
    <w:rsid w:val="00C73FD0"/>
    <w:rsid w:val="00C741DD"/>
    <w:rsid w:val="00C76BA0"/>
    <w:rsid w:val="00C774E1"/>
    <w:rsid w:val="00C81EC0"/>
    <w:rsid w:val="00C825B3"/>
    <w:rsid w:val="00C84340"/>
    <w:rsid w:val="00C86E03"/>
    <w:rsid w:val="00C90C1E"/>
    <w:rsid w:val="00C9166A"/>
    <w:rsid w:val="00C9309B"/>
    <w:rsid w:val="00C939E9"/>
    <w:rsid w:val="00CA0856"/>
    <w:rsid w:val="00CA2070"/>
    <w:rsid w:val="00CA296B"/>
    <w:rsid w:val="00CA3895"/>
    <w:rsid w:val="00CA38B8"/>
    <w:rsid w:val="00CA72A3"/>
    <w:rsid w:val="00CA7F64"/>
    <w:rsid w:val="00CB0434"/>
    <w:rsid w:val="00CB3CF2"/>
    <w:rsid w:val="00CB5E09"/>
    <w:rsid w:val="00CB6C02"/>
    <w:rsid w:val="00CB7741"/>
    <w:rsid w:val="00CC05A7"/>
    <w:rsid w:val="00CC19CA"/>
    <w:rsid w:val="00CC2657"/>
    <w:rsid w:val="00CC57C8"/>
    <w:rsid w:val="00CC7625"/>
    <w:rsid w:val="00CD2CB6"/>
    <w:rsid w:val="00CD5AAC"/>
    <w:rsid w:val="00CE3A8B"/>
    <w:rsid w:val="00CE452D"/>
    <w:rsid w:val="00CE4EC0"/>
    <w:rsid w:val="00CE5238"/>
    <w:rsid w:val="00CE6F3A"/>
    <w:rsid w:val="00CE7574"/>
    <w:rsid w:val="00CF016D"/>
    <w:rsid w:val="00CF0D34"/>
    <w:rsid w:val="00CF1CBF"/>
    <w:rsid w:val="00CF33DA"/>
    <w:rsid w:val="00CF3BEA"/>
    <w:rsid w:val="00CF3BEC"/>
    <w:rsid w:val="00CF6B1B"/>
    <w:rsid w:val="00D00B12"/>
    <w:rsid w:val="00D01145"/>
    <w:rsid w:val="00D01769"/>
    <w:rsid w:val="00D02A92"/>
    <w:rsid w:val="00D031CE"/>
    <w:rsid w:val="00D04D6D"/>
    <w:rsid w:val="00D05A67"/>
    <w:rsid w:val="00D05D1B"/>
    <w:rsid w:val="00D05F0C"/>
    <w:rsid w:val="00D112FD"/>
    <w:rsid w:val="00D117DC"/>
    <w:rsid w:val="00D119C1"/>
    <w:rsid w:val="00D120C1"/>
    <w:rsid w:val="00D1363D"/>
    <w:rsid w:val="00D147CC"/>
    <w:rsid w:val="00D15FAA"/>
    <w:rsid w:val="00D240CE"/>
    <w:rsid w:val="00D241C3"/>
    <w:rsid w:val="00D35403"/>
    <w:rsid w:val="00D36D7A"/>
    <w:rsid w:val="00D37657"/>
    <w:rsid w:val="00D37953"/>
    <w:rsid w:val="00D4207C"/>
    <w:rsid w:val="00D42FF0"/>
    <w:rsid w:val="00D45078"/>
    <w:rsid w:val="00D462EF"/>
    <w:rsid w:val="00D47412"/>
    <w:rsid w:val="00D510C5"/>
    <w:rsid w:val="00D541CF"/>
    <w:rsid w:val="00D55A12"/>
    <w:rsid w:val="00D57C85"/>
    <w:rsid w:val="00D60793"/>
    <w:rsid w:val="00D60892"/>
    <w:rsid w:val="00D61494"/>
    <w:rsid w:val="00D61762"/>
    <w:rsid w:val="00D6529D"/>
    <w:rsid w:val="00D6655E"/>
    <w:rsid w:val="00D70548"/>
    <w:rsid w:val="00D73291"/>
    <w:rsid w:val="00D73714"/>
    <w:rsid w:val="00D7422A"/>
    <w:rsid w:val="00D768B9"/>
    <w:rsid w:val="00D805A6"/>
    <w:rsid w:val="00D82AB6"/>
    <w:rsid w:val="00D90D9F"/>
    <w:rsid w:val="00D95D19"/>
    <w:rsid w:val="00D9633B"/>
    <w:rsid w:val="00D96AFA"/>
    <w:rsid w:val="00DA11F9"/>
    <w:rsid w:val="00DA1FFF"/>
    <w:rsid w:val="00DA2966"/>
    <w:rsid w:val="00DA657C"/>
    <w:rsid w:val="00DA741C"/>
    <w:rsid w:val="00DA7E8E"/>
    <w:rsid w:val="00DB66FD"/>
    <w:rsid w:val="00DB72E6"/>
    <w:rsid w:val="00DB76A6"/>
    <w:rsid w:val="00DC0155"/>
    <w:rsid w:val="00DC2B37"/>
    <w:rsid w:val="00DC3055"/>
    <w:rsid w:val="00DC3443"/>
    <w:rsid w:val="00DC48AF"/>
    <w:rsid w:val="00DC51CA"/>
    <w:rsid w:val="00DC7D92"/>
    <w:rsid w:val="00DD0D48"/>
    <w:rsid w:val="00DD225C"/>
    <w:rsid w:val="00DD2EB8"/>
    <w:rsid w:val="00DD321E"/>
    <w:rsid w:val="00DD340B"/>
    <w:rsid w:val="00DD3F68"/>
    <w:rsid w:val="00DD58AE"/>
    <w:rsid w:val="00DD7D06"/>
    <w:rsid w:val="00DE0E63"/>
    <w:rsid w:val="00DE0F8D"/>
    <w:rsid w:val="00DE275D"/>
    <w:rsid w:val="00DE28BD"/>
    <w:rsid w:val="00DE4B0B"/>
    <w:rsid w:val="00DE5131"/>
    <w:rsid w:val="00DE7047"/>
    <w:rsid w:val="00DE7F0C"/>
    <w:rsid w:val="00DF049D"/>
    <w:rsid w:val="00DF0E23"/>
    <w:rsid w:val="00DF14D1"/>
    <w:rsid w:val="00DF1587"/>
    <w:rsid w:val="00DF3E62"/>
    <w:rsid w:val="00DF3ED2"/>
    <w:rsid w:val="00E00A7A"/>
    <w:rsid w:val="00E0133A"/>
    <w:rsid w:val="00E0320E"/>
    <w:rsid w:val="00E0393F"/>
    <w:rsid w:val="00E0440F"/>
    <w:rsid w:val="00E05FE2"/>
    <w:rsid w:val="00E06BBE"/>
    <w:rsid w:val="00E10815"/>
    <w:rsid w:val="00E12353"/>
    <w:rsid w:val="00E1257C"/>
    <w:rsid w:val="00E15A33"/>
    <w:rsid w:val="00E17D59"/>
    <w:rsid w:val="00E21063"/>
    <w:rsid w:val="00E2459F"/>
    <w:rsid w:val="00E2760D"/>
    <w:rsid w:val="00E27ADB"/>
    <w:rsid w:val="00E303DC"/>
    <w:rsid w:val="00E32231"/>
    <w:rsid w:val="00E351C0"/>
    <w:rsid w:val="00E36B34"/>
    <w:rsid w:val="00E37C62"/>
    <w:rsid w:val="00E46EC2"/>
    <w:rsid w:val="00E52E1C"/>
    <w:rsid w:val="00E54CA1"/>
    <w:rsid w:val="00E56267"/>
    <w:rsid w:val="00E56D3D"/>
    <w:rsid w:val="00E57E5C"/>
    <w:rsid w:val="00E63767"/>
    <w:rsid w:val="00E64123"/>
    <w:rsid w:val="00E64806"/>
    <w:rsid w:val="00E66E90"/>
    <w:rsid w:val="00E701D7"/>
    <w:rsid w:val="00E7099D"/>
    <w:rsid w:val="00E72365"/>
    <w:rsid w:val="00E737F7"/>
    <w:rsid w:val="00E7388F"/>
    <w:rsid w:val="00E75871"/>
    <w:rsid w:val="00E75D30"/>
    <w:rsid w:val="00E75FA3"/>
    <w:rsid w:val="00E76B37"/>
    <w:rsid w:val="00E81427"/>
    <w:rsid w:val="00E84DE8"/>
    <w:rsid w:val="00E902C5"/>
    <w:rsid w:val="00E905F6"/>
    <w:rsid w:val="00E92FD0"/>
    <w:rsid w:val="00E92FF1"/>
    <w:rsid w:val="00E946C3"/>
    <w:rsid w:val="00E949D9"/>
    <w:rsid w:val="00E95F57"/>
    <w:rsid w:val="00E965B8"/>
    <w:rsid w:val="00EA123A"/>
    <w:rsid w:val="00EA2E68"/>
    <w:rsid w:val="00EA47E9"/>
    <w:rsid w:val="00EA5191"/>
    <w:rsid w:val="00EA5590"/>
    <w:rsid w:val="00EA60C1"/>
    <w:rsid w:val="00EA620F"/>
    <w:rsid w:val="00EA7155"/>
    <w:rsid w:val="00EA734E"/>
    <w:rsid w:val="00EB062C"/>
    <w:rsid w:val="00EB137E"/>
    <w:rsid w:val="00EB17EF"/>
    <w:rsid w:val="00EB4302"/>
    <w:rsid w:val="00EB6D24"/>
    <w:rsid w:val="00EC283F"/>
    <w:rsid w:val="00EC3BD5"/>
    <w:rsid w:val="00EC685E"/>
    <w:rsid w:val="00EC795B"/>
    <w:rsid w:val="00ED01FA"/>
    <w:rsid w:val="00ED3C7E"/>
    <w:rsid w:val="00ED3D9C"/>
    <w:rsid w:val="00ED3E1A"/>
    <w:rsid w:val="00ED43CB"/>
    <w:rsid w:val="00ED4D2D"/>
    <w:rsid w:val="00ED5BF3"/>
    <w:rsid w:val="00ED7B28"/>
    <w:rsid w:val="00ED7EA4"/>
    <w:rsid w:val="00EE1B1C"/>
    <w:rsid w:val="00EE1D99"/>
    <w:rsid w:val="00EE394D"/>
    <w:rsid w:val="00EE6929"/>
    <w:rsid w:val="00EE7FCC"/>
    <w:rsid w:val="00EF0C1B"/>
    <w:rsid w:val="00EF1EB1"/>
    <w:rsid w:val="00EF3620"/>
    <w:rsid w:val="00EF37B6"/>
    <w:rsid w:val="00EF3AE7"/>
    <w:rsid w:val="00EF69D9"/>
    <w:rsid w:val="00EF6C23"/>
    <w:rsid w:val="00EF7294"/>
    <w:rsid w:val="00F014F3"/>
    <w:rsid w:val="00F01575"/>
    <w:rsid w:val="00F02AAB"/>
    <w:rsid w:val="00F07521"/>
    <w:rsid w:val="00F11F09"/>
    <w:rsid w:val="00F14900"/>
    <w:rsid w:val="00F15B30"/>
    <w:rsid w:val="00F23068"/>
    <w:rsid w:val="00F236FD"/>
    <w:rsid w:val="00F23C10"/>
    <w:rsid w:val="00F2580E"/>
    <w:rsid w:val="00F26575"/>
    <w:rsid w:val="00F26AF7"/>
    <w:rsid w:val="00F27D1E"/>
    <w:rsid w:val="00F3395E"/>
    <w:rsid w:val="00F33B31"/>
    <w:rsid w:val="00F33B7B"/>
    <w:rsid w:val="00F36E1D"/>
    <w:rsid w:val="00F37565"/>
    <w:rsid w:val="00F37B6A"/>
    <w:rsid w:val="00F40033"/>
    <w:rsid w:val="00F4108E"/>
    <w:rsid w:val="00F41B24"/>
    <w:rsid w:val="00F44B6F"/>
    <w:rsid w:val="00F45141"/>
    <w:rsid w:val="00F47542"/>
    <w:rsid w:val="00F525AA"/>
    <w:rsid w:val="00F5789C"/>
    <w:rsid w:val="00F62A92"/>
    <w:rsid w:val="00F6345A"/>
    <w:rsid w:val="00F63B85"/>
    <w:rsid w:val="00F6474E"/>
    <w:rsid w:val="00F66D82"/>
    <w:rsid w:val="00F67DE5"/>
    <w:rsid w:val="00F67E91"/>
    <w:rsid w:val="00F716A3"/>
    <w:rsid w:val="00F72442"/>
    <w:rsid w:val="00F739FD"/>
    <w:rsid w:val="00F77A70"/>
    <w:rsid w:val="00F9122C"/>
    <w:rsid w:val="00F92FB4"/>
    <w:rsid w:val="00F93263"/>
    <w:rsid w:val="00F955DB"/>
    <w:rsid w:val="00FA4727"/>
    <w:rsid w:val="00FA4C8B"/>
    <w:rsid w:val="00FA77B5"/>
    <w:rsid w:val="00FA7A07"/>
    <w:rsid w:val="00FB19C1"/>
    <w:rsid w:val="00FB294D"/>
    <w:rsid w:val="00FB38D6"/>
    <w:rsid w:val="00FB3A76"/>
    <w:rsid w:val="00FB6FB6"/>
    <w:rsid w:val="00FC2FE2"/>
    <w:rsid w:val="00FC3E35"/>
    <w:rsid w:val="00FC6098"/>
    <w:rsid w:val="00FD4027"/>
    <w:rsid w:val="00FD48F1"/>
    <w:rsid w:val="00FD5124"/>
    <w:rsid w:val="00FD546E"/>
    <w:rsid w:val="00FD6088"/>
    <w:rsid w:val="00FD6884"/>
    <w:rsid w:val="00FE1467"/>
    <w:rsid w:val="00FE7542"/>
    <w:rsid w:val="00FF01E3"/>
    <w:rsid w:val="00FF157A"/>
    <w:rsid w:val="00FF22B8"/>
    <w:rsid w:val="00FF3255"/>
    <w:rsid w:val="00FF5104"/>
    <w:rsid w:val="00FF5526"/>
    <w:rsid w:val="00FF6AC2"/>
    <w:rsid w:val="7FEA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2DF832"/>
  <w15:docId w15:val="{1652B988-519F-4037-9495-3ADE8FE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795B"/>
  </w:style>
  <w:style w:type="paragraph" w:styleId="1">
    <w:name w:val="heading 1"/>
    <w:basedOn w:val="a"/>
    <w:next w:val="a"/>
    <w:link w:val="10"/>
    <w:qFormat/>
    <w:rsid w:val="00D05F0C"/>
    <w:pPr>
      <w:keepNext/>
      <w:spacing w:before="240" w:after="60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semiHidden/>
    <w:qFormat/>
    <w:rsid w:val="00D05F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D05F0C"/>
    <w:pPr>
      <w:keepNext/>
      <w:spacing w:line="480" w:lineRule="auto"/>
      <w:outlineLvl w:val="2"/>
    </w:pPr>
    <w:rPr>
      <w:rFonts w:ascii="Times" w:eastAsia="Times" w:hAnsi="Times"/>
      <w:b/>
      <w:sz w:val="24"/>
    </w:rPr>
  </w:style>
  <w:style w:type="paragraph" w:styleId="4">
    <w:name w:val="heading 4"/>
    <w:basedOn w:val="a"/>
    <w:next w:val="a"/>
    <w:link w:val="40"/>
    <w:semiHidden/>
    <w:qFormat/>
    <w:rsid w:val="00D05F0C"/>
    <w:pPr>
      <w:keepNext/>
      <w:spacing w:line="480" w:lineRule="auto"/>
      <w:outlineLvl w:val="3"/>
    </w:pPr>
    <w:rPr>
      <w:rFonts w:ascii="Times" w:eastAsia="Times New Roman" w:hAnsi="Times"/>
      <w:b/>
      <w:color w:val="0000FF"/>
      <w:sz w:val="44"/>
    </w:rPr>
  </w:style>
  <w:style w:type="paragraph" w:styleId="5">
    <w:name w:val="heading 5"/>
    <w:basedOn w:val="a"/>
    <w:next w:val="a"/>
    <w:link w:val="50"/>
    <w:semiHidden/>
    <w:qFormat/>
    <w:rsid w:val="00D05F0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qFormat/>
    <w:rsid w:val="00D05F0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qFormat/>
    <w:rsid w:val="00D05F0C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qFormat/>
    <w:rsid w:val="00D05F0C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qFormat/>
    <w:rsid w:val="00D05F0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05F0C"/>
    <w:rPr>
      <w:rFonts w:eastAsia="Times New Roman"/>
      <w:b/>
      <w:bCs/>
      <w:kern w:val="32"/>
      <w:sz w:val="24"/>
      <w:szCs w:val="24"/>
    </w:rPr>
  </w:style>
  <w:style w:type="character" w:customStyle="1" w:styleId="20">
    <w:name w:val="标题 2 字符"/>
    <w:basedOn w:val="a0"/>
    <w:link w:val="2"/>
    <w:semiHidden/>
    <w:rsid w:val="00D05F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semiHidden/>
    <w:rsid w:val="00D05F0C"/>
    <w:rPr>
      <w:rFonts w:ascii="Times" w:eastAsia="Times" w:hAnsi="Times"/>
      <w:b/>
      <w:sz w:val="24"/>
    </w:rPr>
  </w:style>
  <w:style w:type="character" w:customStyle="1" w:styleId="40">
    <w:name w:val="标题 4 字符"/>
    <w:basedOn w:val="a0"/>
    <w:link w:val="4"/>
    <w:semiHidden/>
    <w:rsid w:val="00D05F0C"/>
    <w:rPr>
      <w:rFonts w:ascii="Times" w:eastAsia="Times New Roman" w:hAnsi="Times"/>
      <w:b/>
      <w:color w:val="0000FF"/>
      <w:sz w:val="44"/>
    </w:rPr>
  </w:style>
  <w:style w:type="character" w:customStyle="1" w:styleId="50">
    <w:name w:val="标题 5 字符"/>
    <w:basedOn w:val="a0"/>
    <w:link w:val="5"/>
    <w:semiHidden/>
    <w:rsid w:val="00D05F0C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semiHidden/>
    <w:rsid w:val="00D05F0C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标题 7 字符"/>
    <w:basedOn w:val="a0"/>
    <w:link w:val="7"/>
    <w:semiHidden/>
    <w:rsid w:val="00D05F0C"/>
    <w:rPr>
      <w:rFonts w:ascii="Calibri" w:eastAsia="Times New Roman" w:hAnsi="Calibri"/>
      <w:sz w:val="24"/>
      <w:szCs w:val="24"/>
    </w:rPr>
  </w:style>
  <w:style w:type="character" w:customStyle="1" w:styleId="80">
    <w:name w:val="标题 8 字符"/>
    <w:basedOn w:val="a0"/>
    <w:link w:val="8"/>
    <w:semiHidden/>
    <w:rsid w:val="00D05F0C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标题 9 字符"/>
    <w:basedOn w:val="a0"/>
    <w:link w:val="9"/>
    <w:semiHidden/>
    <w:rsid w:val="00D05F0C"/>
    <w:rPr>
      <w:rFonts w:ascii="Cambria" w:eastAsia="Times New Roman" w:hAnsi="Cambria"/>
      <w:sz w:val="22"/>
      <w:szCs w:val="22"/>
    </w:rPr>
  </w:style>
  <w:style w:type="paragraph" w:customStyle="1" w:styleId="BaseText">
    <w:name w:val="Base_Text"/>
    <w:rsid w:val="009A3899"/>
    <w:pPr>
      <w:spacing w:before="120"/>
    </w:pPr>
    <w:rPr>
      <w:rFonts w:eastAsia="Times New Roman"/>
      <w:sz w:val="24"/>
      <w:szCs w:val="24"/>
    </w:rPr>
  </w:style>
  <w:style w:type="paragraph" w:customStyle="1" w:styleId="1stparatext">
    <w:name w:val="1st para text"/>
    <w:basedOn w:val="BaseText"/>
    <w:rsid w:val="009A3899"/>
  </w:style>
  <w:style w:type="paragraph" w:customStyle="1" w:styleId="BaseHeading">
    <w:name w:val="Base_Heading"/>
    <w:rsid w:val="009A3899"/>
    <w:pPr>
      <w:keepNext/>
      <w:spacing w:before="240"/>
      <w:outlineLvl w:val="0"/>
    </w:pPr>
    <w:rPr>
      <w:rFonts w:eastAsia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A3899"/>
  </w:style>
  <w:style w:type="paragraph" w:customStyle="1" w:styleId="AbstractSummary">
    <w:name w:val="Abstract/Summary"/>
    <w:basedOn w:val="BaseText"/>
    <w:rsid w:val="009A3899"/>
  </w:style>
  <w:style w:type="paragraph" w:customStyle="1" w:styleId="Referencesandnotes">
    <w:name w:val="References and notes"/>
    <w:basedOn w:val="BaseText"/>
    <w:rsid w:val="009A3899"/>
    <w:pPr>
      <w:ind w:left="720" w:hanging="720"/>
    </w:pPr>
  </w:style>
  <w:style w:type="paragraph" w:customStyle="1" w:styleId="Acknowledgement">
    <w:name w:val="Acknowledgement"/>
    <w:basedOn w:val="Referencesandnotes"/>
    <w:rsid w:val="009A3899"/>
  </w:style>
  <w:style w:type="paragraph" w:customStyle="1" w:styleId="Subhead">
    <w:name w:val="Subhead"/>
    <w:basedOn w:val="BaseHeading"/>
    <w:rsid w:val="009A3899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9A3899"/>
  </w:style>
  <w:style w:type="paragraph" w:customStyle="1" w:styleId="AppendixSubhead">
    <w:name w:val="AppendixSubhead"/>
    <w:basedOn w:val="Subhead"/>
    <w:rsid w:val="009A3899"/>
  </w:style>
  <w:style w:type="paragraph" w:customStyle="1" w:styleId="Articletype">
    <w:name w:val="Article type"/>
    <w:basedOn w:val="BaseText"/>
    <w:rsid w:val="009A3899"/>
  </w:style>
  <w:style w:type="character" w:customStyle="1" w:styleId="aubase">
    <w:name w:val="au_base"/>
    <w:rsid w:val="009A3899"/>
    <w:rPr>
      <w:sz w:val="24"/>
    </w:rPr>
  </w:style>
  <w:style w:type="character" w:customStyle="1" w:styleId="aucollab">
    <w:name w:val="au_collab"/>
    <w:basedOn w:val="aubase"/>
    <w:rsid w:val="009A3899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a0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9A3899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9A3899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A3899"/>
    <w:pPr>
      <w:spacing w:before="480"/>
    </w:pPr>
  </w:style>
  <w:style w:type="paragraph" w:customStyle="1" w:styleId="Footnote">
    <w:name w:val="Footnote"/>
    <w:basedOn w:val="BaseText"/>
    <w:rsid w:val="009A3899"/>
  </w:style>
  <w:style w:type="paragraph" w:customStyle="1" w:styleId="AuthorFootnote">
    <w:name w:val="AuthorFootnote"/>
    <w:basedOn w:val="Footnote"/>
    <w:rsid w:val="009A3899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9A3899"/>
    <w:pPr>
      <w:spacing w:after="360"/>
      <w:jc w:val="center"/>
    </w:pPr>
  </w:style>
  <w:style w:type="paragraph" w:styleId="a3">
    <w:name w:val="Balloon Text"/>
    <w:basedOn w:val="a"/>
    <w:link w:val="a4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a4">
    <w:name w:val="批注框文本 字符"/>
    <w:basedOn w:val="a0"/>
    <w:link w:val="a3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basedOn w:val="a0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A3899"/>
    <w:rPr>
      <w:sz w:val="24"/>
    </w:rPr>
  </w:style>
  <w:style w:type="character" w:customStyle="1" w:styleId="bibcomment">
    <w:name w:val="bib_comment"/>
    <w:basedOn w:val="bibbase"/>
    <w:rsid w:val="009A3899"/>
    <w:rPr>
      <w:sz w:val="24"/>
    </w:rPr>
  </w:style>
  <w:style w:type="character" w:customStyle="1" w:styleId="bibdeg">
    <w:name w:val="bib_deg"/>
    <w:basedOn w:val="bibbase"/>
    <w:rsid w:val="009A3899"/>
    <w:rPr>
      <w:sz w:val="24"/>
    </w:rPr>
  </w:style>
  <w:style w:type="character" w:customStyle="1" w:styleId="bibdoi">
    <w:name w:val="bib_doi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9A3899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9A3899"/>
    <w:rPr>
      <w:sz w:val="24"/>
    </w:rPr>
  </w:style>
  <w:style w:type="character" w:customStyle="1" w:styleId="bibnumber">
    <w:name w:val="bib_number"/>
    <w:basedOn w:val="bibbase"/>
    <w:rsid w:val="009A3899"/>
    <w:rPr>
      <w:sz w:val="24"/>
    </w:rPr>
  </w:style>
  <w:style w:type="character" w:customStyle="1" w:styleId="biborganization">
    <w:name w:val="bib_organization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9A3899"/>
    <w:rPr>
      <w:sz w:val="24"/>
    </w:rPr>
  </w:style>
  <w:style w:type="character" w:customStyle="1" w:styleId="bibsuppl">
    <w:name w:val="bib_suppl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9A3899"/>
    <w:rPr>
      <w:sz w:val="24"/>
    </w:rPr>
  </w:style>
  <w:style w:type="character" w:customStyle="1" w:styleId="biburl">
    <w:name w:val="bib_url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9A3899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A3899"/>
  </w:style>
  <w:style w:type="paragraph" w:customStyle="1" w:styleId="BookInformation">
    <w:name w:val="BookInformation"/>
    <w:basedOn w:val="BaseText"/>
    <w:rsid w:val="009A3899"/>
  </w:style>
  <w:style w:type="paragraph" w:customStyle="1" w:styleId="Level2Head">
    <w:name w:val="Level 2 Head"/>
    <w:basedOn w:val="BaseHeading"/>
    <w:rsid w:val="009A3899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9A3899"/>
    <w:pPr>
      <w:shd w:val="clear" w:color="auto" w:fill="E6E6E6"/>
    </w:pPr>
  </w:style>
  <w:style w:type="paragraph" w:customStyle="1" w:styleId="BoxListUnnumbered">
    <w:name w:val="BoxListUnnumbered"/>
    <w:basedOn w:val="BaseText"/>
    <w:rsid w:val="009A3899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9A3899"/>
  </w:style>
  <w:style w:type="paragraph" w:customStyle="1" w:styleId="BoxSubhead">
    <w:name w:val="BoxSubhead"/>
    <w:basedOn w:val="Subhead"/>
    <w:rsid w:val="009A3899"/>
    <w:pPr>
      <w:shd w:val="clear" w:color="auto" w:fill="E6E6E6"/>
    </w:pPr>
  </w:style>
  <w:style w:type="paragraph" w:customStyle="1" w:styleId="Paragraph">
    <w:name w:val="Paragraph"/>
    <w:basedOn w:val="BaseText"/>
    <w:rsid w:val="009A3899"/>
    <w:pPr>
      <w:ind w:firstLine="720"/>
    </w:pPr>
  </w:style>
  <w:style w:type="paragraph" w:customStyle="1" w:styleId="BoxText">
    <w:name w:val="BoxText"/>
    <w:basedOn w:val="Paragraph"/>
    <w:rsid w:val="009A3899"/>
    <w:pPr>
      <w:shd w:val="clear" w:color="auto" w:fill="E6E6E6"/>
    </w:pPr>
  </w:style>
  <w:style w:type="paragraph" w:customStyle="1" w:styleId="BoxTitle">
    <w:name w:val="BoxTitle"/>
    <w:basedOn w:val="BaseHeading"/>
    <w:rsid w:val="009A3899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9A3899"/>
    <w:pPr>
      <w:ind w:left="720" w:hanging="720"/>
    </w:pPr>
  </w:style>
  <w:style w:type="paragraph" w:customStyle="1" w:styleId="career-magazine">
    <w:name w:val="career-magazine"/>
    <w:basedOn w:val="BaseText"/>
    <w:rsid w:val="009A3899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9A3899"/>
    <w:pPr>
      <w:jc w:val="right"/>
    </w:pPr>
    <w:rPr>
      <w:color w:val="339966"/>
    </w:rPr>
  </w:style>
  <w:style w:type="character" w:customStyle="1" w:styleId="citebase">
    <w:name w:val="cite_base"/>
    <w:rsid w:val="009A3899"/>
    <w:rPr>
      <w:sz w:val="24"/>
    </w:rPr>
  </w:style>
  <w:style w:type="character" w:customStyle="1" w:styleId="citebib">
    <w:name w:val="cite_bib"/>
    <w:basedOn w:val="a0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9A3899"/>
    <w:rPr>
      <w:sz w:val="24"/>
    </w:rPr>
  </w:style>
  <w:style w:type="character" w:customStyle="1" w:styleId="citeen">
    <w:name w:val="cite_en"/>
    <w:basedOn w:val="citebase"/>
    <w:rsid w:val="009A3899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9A3899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9A3899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9A3899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9A3899"/>
    <w:rPr>
      <w:color w:val="000000"/>
      <w:sz w:val="24"/>
      <w:bdr w:val="none" w:sz="0" w:space="0" w:color="auto"/>
      <w:shd w:val="clear" w:color="auto" w:fill="FF00FF"/>
    </w:rPr>
  </w:style>
  <w:style w:type="character" w:styleId="a5">
    <w:name w:val="annotation reference"/>
    <w:basedOn w:val="a0"/>
    <w:uiPriority w:val="99"/>
    <w:rsid w:val="009A3899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9A3899"/>
    <w:rPr>
      <w:rFonts w:eastAsia="Times New Roman"/>
    </w:rPr>
  </w:style>
  <w:style w:type="character" w:customStyle="1" w:styleId="a7">
    <w:name w:val="批注文字 字符"/>
    <w:basedOn w:val="a0"/>
    <w:link w:val="a6"/>
    <w:uiPriority w:val="99"/>
    <w:rsid w:val="009A3899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unhideWhenUsed/>
    <w:rsid w:val="009A3899"/>
    <w:rPr>
      <w:b/>
      <w:bCs/>
    </w:rPr>
  </w:style>
  <w:style w:type="character" w:customStyle="1" w:styleId="a9">
    <w:name w:val="批注主题 字符"/>
    <w:basedOn w:val="a7"/>
    <w:link w:val="a8"/>
    <w:semiHidden/>
    <w:rsid w:val="009A389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9A3899"/>
    <w:pPr>
      <w:ind w:firstLine="0"/>
    </w:pPr>
  </w:style>
  <w:style w:type="character" w:customStyle="1" w:styleId="ContractNumber">
    <w:name w:val="Contract Number"/>
    <w:basedOn w:val="a0"/>
    <w:rsid w:val="009A3899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a0"/>
    <w:rsid w:val="009A3899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A3899"/>
    <w:pPr>
      <w:spacing w:before="0" w:after="240"/>
    </w:pPr>
  </w:style>
  <w:style w:type="paragraph" w:customStyle="1" w:styleId="DateAccepted">
    <w:name w:val="Date Accepted"/>
    <w:basedOn w:val="BaseText"/>
    <w:rsid w:val="009A3899"/>
    <w:pPr>
      <w:spacing w:before="360"/>
    </w:pPr>
  </w:style>
  <w:style w:type="paragraph" w:customStyle="1" w:styleId="Deck">
    <w:name w:val="Deck"/>
    <w:basedOn w:val="BaseHeading"/>
    <w:rsid w:val="009A3899"/>
    <w:pPr>
      <w:outlineLvl w:val="1"/>
    </w:pPr>
  </w:style>
  <w:style w:type="paragraph" w:customStyle="1" w:styleId="DefTerm">
    <w:name w:val="DefTerm"/>
    <w:basedOn w:val="BaseText"/>
    <w:rsid w:val="009A3899"/>
    <w:pPr>
      <w:ind w:left="720"/>
    </w:pPr>
  </w:style>
  <w:style w:type="paragraph" w:customStyle="1" w:styleId="Definition">
    <w:name w:val="Definition"/>
    <w:basedOn w:val="DefTerm"/>
    <w:rsid w:val="009A3899"/>
    <w:pPr>
      <w:ind w:left="1080" w:hanging="360"/>
    </w:pPr>
  </w:style>
  <w:style w:type="paragraph" w:customStyle="1" w:styleId="DefListTitle">
    <w:name w:val="DefListTitle"/>
    <w:basedOn w:val="BaseHeading"/>
    <w:rsid w:val="009A3899"/>
  </w:style>
  <w:style w:type="paragraph" w:customStyle="1" w:styleId="discipline">
    <w:name w:val="discipline"/>
    <w:basedOn w:val="BaseText"/>
    <w:rsid w:val="009A3899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9A3899"/>
  </w:style>
  <w:style w:type="character" w:styleId="aa">
    <w:name w:val="Emphasis"/>
    <w:basedOn w:val="a0"/>
    <w:uiPriority w:val="20"/>
    <w:qFormat/>
    <w:rsid w:val="009A3899"/>
    <w:rPr>
      <w:i/>
      <w:iCs/>
    </w:rPr>
  </w:style>
  <w:style w:type="character" w:styleId="ab">
    <w:name w:val="endnote reference"/>
    <w:basedOn w:val="a0"/>
    <w:semiHidden/>
    <w:rsid w:val="009A3899"/>
    <w:rPr>
      <w:vertAlign w:val="superscript"/>
    </w:rPr>
  </w:style>
  <w:style w:type="paragraph" w:styleId="ac">
    <w:name w:val="endnote text"/>
    <w:basedOn w:val="a"/>
    <w:link w:val="ad"/>
    <w:semiHidden/>
    <w:rsid w:val="009A3899"/>
    <w:rPr>
      <w:rFonts w:ascii="Cambria" w:eastAsia="Cambria" w:hAnsi="Cambria"/>
    </w:rPr>
  </w:style>
  <w:style w:type="character" w:customStyle="1" w:styleId="ad">
    <w:name w:val="尾注文本 字符"/>
    <w:basedOn w:val="a0"/>
    <w:link w:val="ac"/>
    <w:semiHidden/>
    <w:rsid w:val="009A3899"/>
    <w:rPr>
      <w:rFonts w:ascii="Cambria" w:eastAsia="Cambria" w:hAnsi="Cambria"/>
      <w:sz w:val="20"/>
      <w:szCs w:val="20"/>
    </w:rPr>
  </w:style>
  <w:style w:type="character" w:customStyle="1" w:styleId="eqno">
    <w:name w:val="eq_no"/>
    <w:basedOn w:val="citebase"/>
    <w:rsid w:val="009A3899"/>
    <w:rPr>
      <w:sz w:val="24"/>
    </w:rPr>
  </w:style>
  <w:style w:type="paragraph" w:customStyle="1" w:styleId="Equation">
    <w:name w:val="Equation"/>
    <w:basedOn w:val="BaseText"/>
    <w:rsid w:val="009A3899"/>
    <w:pPr>
      <w:jc w:val="center"/>
    </w:pPr>
  </w:style>
  <w:style w:type="paragraph" w:customStyle="1" w:styleId="FieldCodes">
    <w:name w:val="FieldCodes"/>
    <w:basedOn w:val="BaseText"/>
    <w:rsid w:val="009A3899"/>
  </w:style>
  <w:style w:type="paragraph" w:customStyle="1" w:styleId="Legend">
    <w:name w:val="Legend"/>
    <w:basedOn w:val="BaseHeading"/>
    <w:rsid w:val="009A3899"/>
    <w:rPr>
      <w:sz w:val="24"/>
      <w:szCs w:val="24"/>
    </w:rPr>
  </w:style>
  <w:style w:type="paragraph" w:customStyle="1" w:styleId="FigureCopyright">
    <w:name w:val="FigureCopyright"/>
    <w:basedOn w:val="Legend"/>
    <w:rsid w:val="009A3899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9A3899"/>
  </w:style>
  <w:style w:type="character" w:styleId="ae">
    <w:name w:val="FollowedHyperlink"/>
    <w:basedOn w:val="a0"/>
    <w:uiPriority w:val="99"/>
    <w:rsid w:val="009A3899"/>
    <w:rPr>
      <w:color w:val="800080"/>
      <w:u w:val="single"/>
    </w:rPr>
  </w:style>
  <w:style w:type="paragraph" w:styleId="af">
    <w:name w:val="footer"/>
    <w:basedOn w:val="a"/>
    <w:link w:val="af0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f0">
    <w:name w:val="页脚 字符"/>
    <w:basedOn w:val="a0"/>
    <w:link w:val="af"/>
    <w:rsid w:val="009A3899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9A3899"/>
    <w:rPr>
      <w:vertAlign w:val="superscript"/>
    </w:rPr>
  </w:style>
  <w:style w:type="paragraph" w:customStyle="1" w:styleId="Gloss">
    <w:name w:val="Gloss"/>
    <w:basedOn w:val="AbstractSummary"/>
    <w:rsid w:val="009A3899"/>
  </w:style>
  <w:style w:type="paragraph" w:customStyle="1" w:styleId="Glossary">
    <w:name w:val="Glossary"/>
    <w:basedOn w:val="BaseText"/>
    <w:rsid w:val="009A3899"/>
  </w:style>
  <w:style w:type="paragraph" w:customStyle="1" w:styleId="GlossHead">
    <w:name w:val="GlossHead"/>
    <w:basedOn w:val="AbstractHead"/>
    <w:rsid w:val="009A3899"/>
  </w:style>
  <w:style w:type="paragraph" w:customStyle="1" w:styleId="GraphicAltText">
    <w:name w:val="GraphicAltText"/>
    <w:basedOn w:val="Legend"/>
    <w:rsid w:val="009A3899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9A3899"/>
  </w:style>
  <w:style w:type="paragraph" w:customStyle="1" w:styleId="Head">
    <w:name w:val="Head"/>
    <w:basedOn w:val="BaseHeading"/>
    <w:rsid w:val="009A3899"/>
    <w:pPr>
      <w:spacing w:before="120" w:after="120"/>
      <w:jc w:val="center"/>
    </w:pPr>
    <w:rPr>
      <w:b/>
      <w:bCs/>
    </w:rPr>
  </w:style>
  <w:style w:type="paragraph" w:styleId="af2">
    <w:name w:val="header"/>
    <w:basedOn w:val="a"/>
    <w:link w:val="af3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f3">
    <w:name w:val="页眉 字符"/>
    <w:basedOn w:val="a0"/>
    <w:link w:val="af2"/>
    <w:rsid w:val="009A3899"/>
    <w:rPr>
      <w:rFonts w:ascii="Times New Roman" w:eastAsia="Times New Roman" w:hAnsi="Times New Roman"/>
      <w:sz w:val="20"/>
      <w:szCs w:val="20"/>
    </w:rPr>
  </w:style>
  <w:style w:type="character" w:styleId="HTML">
    <w:name w:val="HTML Acronym"/>
    <w:basedOn w:val="a0"/>
    <w:rsid w:val="009A3899"/>
  </w:style>
  <w:style w:type="character" w:styleId="HTML0">
    <w:name w:val="HTML Cite"/>
    <w:basedOn w:val="a0"/>
    <w:rsid w:val="009A3899"/>
    <w:rPr>
      <w:i/>
      <w:iCs/>
    </w:rPr>
  </w:style>
  <w:style w:type="character" w:styleId="HTML1">
    <w:name w:val="HTML Code"/>
    <w:basedOn w:val="a0"/>
    <w:rsid w:val="009A3899"/>
    <w:rPr>
      <w:rFonts w:ascii="Courier New" w:hAnsi="Courier New" w:cs="Courier New"/>
      <w:sz w:val="20"/>
      <w:szCs w:val="20"/>
    </w:rPr>
  </w:style>
  <w:style w:type="character" w:styleId="HTML2">
    <w:name w:val="HTML Definition"/>
    <w:basedOn w:val="a0"/>
    <w:rsid w:val="009A3899"/>
    <w:rPr>
      <w:i/>
      <w:iCs/>
    </w:rPr>
  </w:style>
  <w:style w:type="character" w:styleId="HTML3">
    <w:name w:val="HTML Keyboard"/>
    <w:basedOn w:val="a0"/>
    <w:rsid w:val="009A3899"/>
    <w:rPr>
      <w:rFonts w:ascii="Courier New" w:hAnsi="Courier New" w:cs="Courier New"/>
      <w:sz w:val="20"/>
      <w:szCs w:val="20"/>
    </w:rPr>
  </w:style>
  <w:style w:type="paragraph" w:styleId="HTML4">
    <w:name w:val="HTML Preformatted"/>
    <w:basedOn w:val="a"/>
    <w:link w:val="HTML5"/>
    <w:rsid w:val="009A3899"/>
    <w:rPr>
      <w:rFonts w:ascii="Consolas" w:eastAsia="Times New Roman" w:hAnsi="Consolas"/>
    </w:rPr>
  </w:style>
  <w:style w:type="character" w:customStyle="1" w:styleId="HTML5">
    <w:name w:val="HTML 预设格式 字符"/>
    <w:basedOn w:val="a0"/>
    <w:link w:val="HTML4"/>
    <w:rsid w:val="009A3899"/>
    <w:rPr>
      <w:rFonts w:ascii="Consolas" w:eastAsia="Times New Roman" w:hAnsi="Consolas"/>
      <w:sz w:val="20"/>
      <w:szCs w:val="20"/>
    </w:rPr>
  </w:style>
  <w:style w:type="character" w:styleId="HTML6">
    <w:name w:val="HTML Sample"/>
    <w:basedOn w:val="a0"/>
    <w:rsid w:val="009A3899"/>
    <w:rPr>
      <w:rFonts w:ascii="Courier New" w:hAnsi="Courier New" w:cs="Courier New"/>
    </w:rPr>
  </w:style>
  <w:style w:type="character" w:styleId="HTML7">
    <w:name w:val="HTML Typewriter"/>
    <w:basedOn w:val="a0"/>
    <w:rsid w:val="009A3899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0"/>
    <w:rsid w:val="009A3899"/>
    <w:rPr>
      <w:i/>
      <w:iCs/>
    </w:rPr>
  </w:style>
  <w:style w:type="character" w:styleId="af4">
    <w:name w:val="Hyperlink"/>
    <w:basedOn w:val="a0"/>
    <w:uiPriority w:val="99"/>
    <w:rsid w:val="009A3899"/>
    <w:rPr>
      <w:color w:val="0000FF"/>
      <w:u w:val="single"/>
    </w:rPr>
  </w:style>
  <w:style w:type="paragraph" w:customStyle="1" w:styleId="InstructionsText">
    <w:name w:val="Instructions Text"/>
    <w:basedOn w:val="BaseText"/>
    <w:rsid w:val="009A3899"/>
  </w:style>
  <w:style w:type="paragraph" w:customStyle="1" w:styleId="Overline">
    <w:name w:val="Overline"/>
    <w:basedOn w:val="BaseText"/>
    <w:rsid w:val="009A3899"/>
  </w:style>
  <w:style w:type="paragraph" w:customStyle="1" w:styleId="IssueName">
    <w:name w:val="IssueName"/>
    <w:basedOn w:val="Overline"/>
    <w:rsid w:val="009A3899"/>
  </w:style>
  <w:style w:type="paragraph" w:customStyle="1" w:styleId="Keywords">
    <w:name w:val="Keywords"/>
    <w:basedOn w:val="BaseText"/>
    <w:rsid w:val="009A3899"/>
  </w:style>
  <w:style w:type="paragraph" w:customStyle="1" w:styleId="Level3Head">
    <w:name w:val="Level 3 Head"/>
    <w:basedOn w:val="BaseHeading"/>
    <w:rsid w:val="009A3899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A3899"/>
    <w:pPr>
      <w:ind w:left="346"/>
    </w:pPr>
    <w:rPr>
      <w:sz w:val="24"/>
      <w:szCs w:val="24"/>
    </w:rPr>
  </w:style>
  <w:style w:type="character" w:styleId="af5">
    <w:name w:val="line number"/>
    <w:basedOn w:val="a0"/>
    <w:rsid w:val="009A3899"/>
  </w:style>
  <w:style w:type="paragraph" w:customStyle="1" w:styleId="Literaryquote">
    <w:name w:val="Literary quote"/>
    <w:basedOn w:val="BaseText"/>
    <w:rsid w:val="009A3899"/>
    <w:pPr>
      <w:ind w:left="1440" w:right="1440"/>
    </w:pPr>
  </w:style>
  <w:style w:type="paragraph" w:customStyle="1" w:styleId="MaterialsText">
    <w:name w:val="Materials Text"/>
    <w:basedOn w:val="BaseText"/>
    <w:rsid w:val="009A3899"/>
  </w:style>
  <w:style w:type="paragraph" w:customStyle="1" w:styleId="NoteInProof">
    <w:name w:val="NoteInProof"/>
    <w:basedOn w:val="BaseText"/>
    <w:rsid w:val="009A3899"/>
  </w:style>
  <w:style w:type="paragraph" w:customStyle="1" w:styleId="Notes">
    <w:name w:val="Notes"/>
    <w:basedOn w:val="BaseText"/>
    <w:rsid w:val="009A3899"/>
    <w:rPr>
      <w:i/>
    </w:rPr>
  </w:style>
  <w:style w:type="paragraph" w:customStyle="1" w:styleId="Notes-Helvetica">
    <w:name w:val="Notes-Helvetica"/>
    <w:basedOn w:val="BaseText"/>
    <w:rsid w:val="009A3899"/>
    <w:rPr>
      <w:i/>
    </w:rPr>
  </w:style>
  <w:style w:type="paragraph" w:customStyle="1" w:styleId="NumberedInstructions">
    <w:name w:val="Numbered Instructions"/>
    <w:basedOn w:val="BaseText"/>
    <w:rsid w:val="009A3899"/>
  </w:style>
  <w:style w:type="paragraph" w:customStyle="1" w:styleId="OutlineLevel1">
    <w:name w:val="OutlineLevel1"/>
    <w:basedOn w:val="BaseHeading"/>
    <w:rsid w:val="009A3899"/>
    <w:rPr>
      <w:b/>
      <w:bCs/>
    </w:rPr>
  </w:style>
  <w:style w:type="paragraph" w:customStyle="1" w:styleId="OutlineLevel2">
    <w:name w:val="OutlineLevel2"/>
    <w:basedOn w:val="BaseHeading"/>
    <w:rsid w:val="009A3899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A3899"/>
    <w:pPr>
      <w:ind w:left="720"/>
      <w:outlineLvl w:val="2"/>
    </w:pPr>
    <w:rPr>
      <w:b/>
      <w:bCs/>
      <w:sz w:val="24"/>
      <w:szCs w:val="24"/>
    </w:rPr>
  </w:style>
  <w:style w:type="character" w:styleId="af6">
    <w:name w:val="page number"/>
    <w:basedOn w:val="a0"/>
    <w:rsid w:val="009A3899"/>
  </w:style>
  <w:style w:type="paragraph" w:customStyle="1" w:styleId="Preformat">
    <w:name w:val="Preformat"/>
    <w:basedOn w:val="BaseText"/>
    <w:rsid w:val="009A38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A3899"/>
  </w:style>
  <w:style w:type="paragraph" w:customStyle="1" w:styleId="ProductInformation">
    <w:name w:val="ProductInformation"/>
    <w:basedOn w:val="BaseText"/>
    <w:rsid w:val="009A3899"/>
  </w:style>
  <w:style w:type="paragraph" w:customStyle="1" w:styleId="ProductTitle">
    <w:name w:val="ProductTitle"/>
    <w:basedOn w:val="BaseText"/>
    <w:rsid w:val="009A3899"/>
    <w:rPr>
      <w:b/>
      <w:bCs/>
    </w:rPr>
  </w:style>
  <w:style w:type="paragraph" w:customStyle="1" w:styleId="PublishedOnline">
    <w:name w:val="Published Online"/>
    <w:basedOn w:val="DateAccepted"/>
    <w:rsid w:val="009A3899"/>
  </w:style>
  <w:style w:type="paragraph" w:customStyle="1" w:styleId="RecipeMaterials">
    <w:name w:val="Recipe Materials"/>
    <w:basedOn w:val="BaseText"/>
    <w:rsid w:val="009A3899"/>
  </w:style>
  <w:style w:type="paragraph" w:customStyle="1" w:styleId="Refhead">
    <w:name w:val="Ref head"/>
    <w:basedOn w:val="BaseHeading"/>
    <w:rsid w:val="009A3899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A3899"/>
  </w:style>
  <w:style w:type="paragraph" w:customStyle="1" w:styleId="ReferencesandnotesLong">
    <w:name w:val="References and notes Long"/>
    <w:basedOn w:val="BaseText"/>
    <w:rsid w:val="009A3899"/>
    <w:pPr>
      <w:ind w:left="720" w:hanging="720"/>
    </w:pPr>
  </w:style>
  <w:style w:type="paragraph" w:customStyle="1" w:styleId="region">
    <w:name w:val="region"/>
    <w:basedOn w:val="BaseText"/>
    <w:rsid w:val="009A3899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A3899"/>
  </w:style>
  <w:style w:type="paragraph" w:customStyle="1" w:styleId="RunHead">
    <w:name w:val="RunHead"/>
    <w:basedOn w:val="BaseText"/>
    <w:rsid w:val="009A3899"/>
  </w:style>
  <w:style w:type="paragraph" w:customStyle="1" w:styleId="SOMContent">
    <w:name w:val="SOMContent"/>
    <w:basedOn w:val="1stparatext"/>
    <w:rsid w:val="009A3899"/>
  </w:style>
  <w:style w:type="paragraph" w:customStyle="1" w:styleId="SOMHead">
    <w:name w:val="SOMHead"/>
    <w:basedOn w:val="BaseHeading"/>
    <w:rsid w:val="009A3899"/>
    <w:rPr>
      <w:b/>
      <w:sz w:val="24"/>
      <w:szCs w:val="24"/>
    </w:rPr>
  </w:style>
  <w:style w:type="paragraph" w:customStyle="1" w:styleId="Speaker">
    <w:name w:val="Speaker"/>
    <w:basedOn w:val="Paragraph"/>
    <w:rsid w:val="009A3899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9A3899"/>
    <w:pPr>
      <w:autoSpaceDE w:val="0"/>
      <w:autoSpaceDN w:val="0"/>
      <w:adjustRightInd w:val="0"/>
    </w:pPr>
    <w:rPr>
      <w:lang w:bidi="he-IL"/>
    </w:rPr>
  </w:style>
  <w:style w:type="character" w:styleId="af7">
    <w:name w:val="Strong"/>
    <w:basedOn w:val="a0"/>
    <w:uiPriority w:val="22"/>
    <w:qFormat/>
    <w:rsid w:val="009A3899"/>
    <w:rPr>
      <w:b/>
      <w:bCs/>
    </w:rPr>
  </w:style>
  <w:style w:type="paragraph" w:customStyle="1" w:styleId="SX-Abstract">
    <w:name w:val="SX-Abstract"/>
    <w:basedOn w:val="a"/>
    <w:qFormat/>
    <w:rsid w:val="009A3899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a"/>
    <w:next w:val="a"/>
    <w:qFormat/>
    <w:rsid w:val="009A3899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a"/>
    <w:qFormat/>
    <w:rsid w:val="009A3899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a"/>
    <w:rsid w:val="009A3899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a"/>
    <w:next w:val="a"/>
    <w:rsid w:val="009A3899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9A3899"/>
    <w:pPr>
      <w:ind w:firstLine="0"/>
    </w:pPr>
  </w:style>
  <w:style w:type="paragraph" w:customStyle="1" w:styleId="SX-Correspondence">
    <w:name w:val="SX-Correspondence"/>
    <w:basedOn w:val="SX-Affiliation"/>
    <w:qFormat/>
    <w:rsid w:val="009A3899"/>
    <w:pPr>
      <w:spacing w:after="80"/>
    </w:pPr>
  </w:style>
  <w:style w:type="paragraph" w:customStyle="1" w:styleId="SX-Date">
    <w:name w:val="SX-Date"/>
    <w:basedOn w:val="a"/>
    <w:qFormat/>
    <w:rsid w:val="009A3899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9A3899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A3899"/>
    <w:pPr>
      <w:jc w:val="both"/>
    </w:pPr>
    <w:rPr>
      <w:sz w:val="18"/>
    </w:rPr>
  </w:style>
  <w:style w:type="paragraph" w:customStyle="1" w:styleId="SX-References">
    <w:name w:val="SX-References"/>
    <w:basedOn w:val="a"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a"/>
    <w:rsid w:val="009A3899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basedOn w:val="a0"/>
    <w:uiPriority w:val="1"/>
    <w:qFormat/>
    <w:rsid w:val="009A3899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A3899"/>
  </w:style>
  <w:style w:type="paragraph" w:customStyle="1" w:styleId="SX-Tablehead">
    <w:name w:val="SX-Tablehead"/>
    <w:basedOn w:val="a"/>
    <w:qFormat/>
    <w:rsid w:val="009A3899"/>
    <w:rPr>
      <w:rFonts w:eastAsia="Times New Roman"/>
      <w:szCs w:val="24"/>
    </w:rPr>
  </w:style>
  <w:style w:type="paragraph" w:customStyle="1" w:styleId="SX-Tablelegend">
    <w:name w:val="SX-Tablelegend"/>
    <w:basedOn w:val="a"/>
    <w:qFormat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a"/>
    <w:qFormat/>
    <w:rsid w:val="009A3899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a"/>
    <w:qFormat/>
    <w:rsid w:val="009A3899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a"/>
    <w:rsid w:val="009A3899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9A3899"/>
    <w:pPr>
      <w:spacing w:before="0"/>
    </w:pPr>
  </w:style>
  <w:style w:type="paragraph" w:customStyle="1" w:styleId="Tabletext">
    <w:name w:val="Table text"/>
    <w:basedOn w:val="BaseText"/>
    <w:rsid w:val="009A3899"/>
    <w:pPr>
      <w:spacing w:before="0"/>
    </w:pPr>
  </w:style>
  <w:style w:type="paragraph" w:customStyle="1" w:styleId="TableLegend">
    <w:name w:val="TableLegend"/>
    <w:basedOn w:val="BaseText"/>
    <w:rsid w:val="009A3899"/>
    <w:pPr>
      <w:spacing w:before="0"/>
    </w:pPr>
  </w:style>
  <w:style w:type="paragraph" w:customStyle="1" w:styleId="TableTitle">
    <w:name w:val="TableTitle"/>
    <w:basedOn w:val="BaseHeading"/>
    <w:rsid w:val="009A3899"/>
  </w:style>
  <w:style w:type="paragraph" w:customStyle="1" w:styleId="Teaser">
    <w:name w:val="Teaser"/>
    <w:basedOn w:val="BaseText"/>
    <w:rsid w:val="009A3899"/>
  </w:style>
  <w:style w:type="paragraph" w:customStyle="1" w:styleId="TWIS">
    <w:name w:val="TWIS"/>
    <w:basedOn w:val="AbstractSummary"/>
    <w:rsid w:val="009A3899"/>
    <w:pPr>
      <w:autoSpaceDE w:val="0"/>
      <w:autoSpaceDN w:val="0"/>
      <w:adjustRightInd w:val="0"/>
    </w:pPr>
  </w:style>
  <w:style w:type="paragraph" w:customStyle="1" w:styleId="TWISorEC">
    <w:name w:val="TWIS or EC"/>
    <w:basedOn w:val="a"/>
    <w:rsid w:val="009A3899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9A3899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A7F20"/>
  </w:style>
  <w:style w:type="character" w:customStyle="1" w:styleId="UnresolvedMention1">
    <w:name w:val="Unresolved Mention1"/>
    <w:basedOn w:val="a0"/>
    <w:uiPriority w:val="99"/>
    <w:semiHidden/>
    <w:unhideWhenUsed/>
    <w:rsid w:val="00F26AF7"/>
    <w:rPr>
      <w:color w:val="808080"/>
      <w:shd w:val="clear" w:color="auto" w:fill="E6E6E6"/>
    </w:rPr>
  </w:style>
  <w:style w:type="paragraph" w:customStyle="1" w:styleId="acknowledgement0">
    <w:name w:val="acknowledgement"/>
    <w:basedOn w:val="a"/>
    <w:rsid w:val="009A6B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9A6B8F"/>
  </w:style>
  <w:style w:type="paragraph" w:styleId="af8">
    <w:name w:val="Revision"/>
    <w:hidden/>
    <w:uiPriority w:val="99"/>
    <w:rsid w:val="003D791C"/>
  </w:style>
  <w:style w:type="character" w:customStyle="1" w:styleId="y2iqfc">
    <w:name w:val="y2iqfc"/>
    <w:basedOn w:val="a0"/>
    <w:rsid w:val="00CF0D34"/>
  </w:style>
  <w:style w:type="character" w:customStyle="1" w:styleId="hgkelc">
    <w:name w:val="hgkelc"/>
    <w:basedOn w:val="a0"/>
    <w:rsid w:val="004F5D3E"/>
  </w:style>
  <w:style w:type="paragraph" w:styleId="af9">
    <w:name w:val="footnote text"/>
    <w:basedOn w:val="a"/>
    <w:link w:val="afa"/>
    <w:uiPriority w:val="99"/>
    <w:semiHidden/>
    <w:unhideWhenUsed/>
    <w:rsid w:val="006B040A"/>
  </w:style>
  <w:style w:type="character" w:customStyle="1" w:styleId="afa">
    <w:name w:val="脚注文本 字符"/>
    <w:basedOn w:val="a0"/>
    <w:link w:val="af9"/>
    <w:uiPriority w:val="99"/>
    <w:semiHidden/>
    <w:rsid w:val="006B040A"/>
  </w:style>
  <w:style w:type="paragraph" w:customStyle="1" w:styleId="SMHeading">
    <w:name w:val="SM Heading"/>
    <w:basedOn w:val="1"/>
    <w:qFormat/>
    <w:rsid w:val="00D05F0C"/>
  </w:style>
  <w:style w:type="paragraph" w:customStyle="1" w:styleId="SMSubheading">
    <w:name w:val="SM Subheading"/>
    <w:basedOn w:val="a"/>
    <w:qFormat/>
    <w:rsid w:val="00D05F0C"/>
    <w:rPr>
      <w:rFonts w:eastAsia="Times New Roman"/>
      <w:sz w:val="24"/>
      <w:u w:val="words"/>
    </w:rPr>
  </w:style>
  <w:style w:type="paragraph" w:customStyle="1" w:styleId="SMText">
    <w:name w:val="SM Text"/>
    <w:basedOn w:val="a"/>
    <w:qFormat/>
    <w:rsid w:val="00D05F0C"/>
    <w:pPr>
      <w:ind w:firstLine="480"/>
    </w:pPr>
    <w:rPr>
      <w:rFonts w:eastAsia="Times New Roman"/>
      <w:sz w:val="24"/>
    </w:rPr>
  </w:style>
  <w:style w:type="paragraph" w:customStyle="1" w:styleId="SMcaption">
    <w:name w:val="SM caption"/>
    <w:basedOn w:val="SMText"/>
    <w:qFormat/>
    <w:rsid w:val="00D05F0C"/>
    <w:pPr>
      <w:ind w:firstLine="0"/>
    </w:pPr>
  </w:style>
  <w:style w:type="character" w:customStyle="1" w:styleId="afb">
    <w:name w:val="正文文本 字符"/>
    <w:basedOn w:val="a0"/>
    <w:link w:val="afc"/>
    <w:semiHidden/>
    <w:rsid w:val="00D05F0C"/>
    <w:rPr>
      <w:rFonts w:eastAsia="Times New Roman"/>
      <w:sz w:val="24"/>
    </w:rPr>
  </w:style>
  <w:style w:type="paragraph" w:styleId="afc">
    <w:name w:val="Body Text"/>
    <w:basedOn w:val="a"/>
    <w:link w:val="afb"/>
    <w:semiHidden/>
    <w:rsid w:val="00D05F0C"/>
    <w:pPr>
      <w:spacing w:after="120"/>
    </w:pPr>
    <w:rPr>
      <w:rFonts w:eastAsia="Times New Roman"/>
      <w:sz w:val="24"/>
    </w:rPr>
  </w:style>
  <w:style w:type="character" w:customStyle="1" w:styleId="21">
    <w:name w:val="正文文本 2 字符"/>
    <w:basedOn w:val="a0"/>
    <w:link w:val="22"/>
    <w:semiHidden/>
    <w:rsid w:val="00D05F0C"/>
    <w:rPr>
      <w:rFonts w:eastAsia="Times New Roman"/>
      <w:sz w:val="24"/>
    </w:rPr>
  </w:style>
  <w:style w:type="paragraph" w:styleId="22">
    <w:name w:val="Body Text 2"/>
    <w:basedOn w:val="a"/>
    <w:link w:val="21"/>
    <w:semiHidden/>
    <w:rsid w:val="00D05F0C"/>
    <w:pPr>
      <w:spacing w:after="120" w:line="480" w:lineRule="auto"/>
    </w:pPr>
    <w:rPr>
      <w:rFonts w:eastAsia="Times New Roman"/>
      <w:sz w:val="24"/>
    </w:rPr>
  </w:style>
  <w:style w:type="character" w:customStyle="1" w:styleId="31">
    <w:name w:val="正文文本 3 字符"/>
    <w:basedOn w:val="a0"/>
    <w:link w:val="32"/>
    <w:semiHidden/>
    <w:rsid w:val="00D05F0C"/>
    <w:rPr>
      <w:rFonts w:eastAsia="Times New Roman"/>
      <w:sz w:val="16"/>
      <w:szCs w:val="16"/>
    </w:rPr>
  </w:style>
  <w:style w:type="paragraph" w:styleId="32">
    <w:name w:val="Body Text 3"/>
    <w:basedOn w:val="a"/>
    <w:link w:val="31"/>
    <w:semiHidden/>
    <w:rsid w:val="00D05F0C"/>
    <w:pPr>
      <w:spacing w:after="120"/>
    </w:pPr>
    <w:rPr>
      <w:rFonts w:eastAsia="Times New Roman"/>
      <w:sz w:val="16"/>
      <w:szCs w:val="16"/>
    </w:rPr>
  </w:style>
  <w:style w:type="character" w:customStyle="1" w:styleId="afd">
    <w:name w:val="正文文本首行缩进 字符"/>
    <w:basedOn w:val="afb"/>
    <w:link w:val="afe"/>
    <w:semiHidden/>
    <w:rsid w:val="00D05F0C"/>
    <w:rPr>
      <w:rFonts w:eastAsia="Times New Roman"/>
      <w:sz w:val="24"/>
    </w:rPr>
  </w:style>
  <w:style w:type="paragraph" w:styleId="afe">
    <w:name w:val="Body Text First Indent"/>
    <w:basedOn w:val="afc"/>
    <w:link w:val="afd"/>
    <w:semiHidden/>
    <w:rsid w:val="00D05F0C"/>
    <w:pPr>
      <w:ind w:firstLine="210"/>
    </w:pPr>
  </w:style>
  <w:style w:type="character" w:customStyle="1" w:styleId="aff">
    <w:name w:val="正文文本缩进 字符"/>
    <w:basedOn w:val="a0"/>
    <w:link w:val="aff0"/>
    <w:semiHidden/>
    <w:rsid w:val="00D05F0C"/>
    <w:rPr>
      <w:rFonts w:eastAsia="Times New Roman"/>
      <w:sz w:val="24"/>
    </w:rPr>
  </w:style>
  <w:style w:type="paragraph" w:styleId="aff0">
    <w:name w:val="Body Text Indent"/>
    <w:basedOn w:val="a"/>
    <w:link w:val="aff"/>
    <w:semiHidden/>
    <w:rsid w:val="00D05F0C"/>
    <w:pPr>
      <w:spacing w:after="120"/>
      <w:ind w:left="360"/>
    </w:pPr>
    <w:rPr>
      <w:rFonts w:eastAsia="Times New Roman"/>
      <w:sz w:val="24"/>
    </w:rPr>
  </w:style>
  <w:style w:type="character" w:customStyle="1" w:styleId="23">
    <w:name w:val="正文文本首行缩进 2 字符"/>
    <w:basedOn w:val="aff"/>
    <w:link w:val="24"/>
    <w:semiHidden/>
    <w:rsid w:val="00D05F0C"/>
    <w:rPr>
      <w:rFonts w:eastAsia="Times New Roman"/>
      <w:sz w:val="24"/>
    </w:rPr>
  </w:style>
  <w:style w:type="paragraph" w:styleId="24">
    <w:name w:val="Body Text First Indent 2"/>
    <w:basedOn w:val="aff0"/>
    <w:link w:val="23"/>
    <w:semiHidden/>
    <w:rsid w:val="00D05F0C"/>
    <w:pPr>
      <w:ind w:firstLine="210"/>
    </w:pPr>
  </w:style>
  <w:style w:type="character" w:customStyle="1" w:styleId="25">
    <w:name w:val="正文文本缩进 2 字符"/>
    <w:basedOn w:val="a0"/>
    <w:link w:val="26"/>
    <w:semiHidden/>
    <w:rsid w:val="00D05F0C"/>
    <w:rPr>
      <w:rFonts w:eastAsia="Times New Roman"/>
      <w:sz w:val="24"/>
    </w:rPr>
  </w:style>
  <w:style w:type="paragraph" w:styleId="26">
    <w:name w:val="Body Text Indent 2"/>
    <w:basedOn w:val="a"/>
    <w:link w:val="25"/>
    <w:semiHidden/>
    <w:rsid w:val="00D05F0C"/>
    <w:pPr>
      <w:spacing w:after="120" w:line="480" w:lineRule="auto"/>
      <w:ind w:left="360"/>
    </w:pPr>
    <w:rPr>
      <w:rFonts w:eastAsia="Times New Roman"/>
      <w:sz w:val="24"/>
    </w:rPr>
  </w:style>
  <w:style w:type="character" w:customStyle="1" w:styleId="33">
    <w:name w:val="正文文本缩进 3 字符"/>
    <w:basedOn w:val="a0"/>
    <w:link w:val="34"/>
    <w:semiHidden/>
    <w:rsid w:val="00D05F0C"/>
    <w:rPr>
      <w:rFonts w:eastAsia="Times New Roman"/>
      <w:sz w:val="16"/>
      <w:szCs w:val="16"/>
    </w:rPr>
  </w:style>
  <w:style w:type="paragraph" w:styleId="34">
    <w:name w:val="Body Text Indent 3"/>
    <w:basedOn w:val="a"/>
    <w:link w:val="33"/>
    <w:semiHidden/>
    <w:rsid w:val="00D05F0C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aff1">
    <w:name w:val="结束语 字符"/>
    <w:basedOn w:val="a0"/>
    <w:link w:val="aff2"/>
    <w:semiHidden/>
    <w:rsid w:val="00D05F0C"/>
    <w:rPr>
      <w:rFonts w:eastAsia="Times New Roman"/>
      <w:sz w:val="24"/>
    </w:rPr>
  </w:style>
  <w:style w:type="paragraph" w:styleId="aff2">
    <w:name w:val="Closing"/>
    <w:basedOn w:val="a"/>
    <w:link w:val="aff1"/>
    <w:semiHidden/>
    <w:rsid w:val="00D05F0C"/>
    <w:pPr>
      <w:ind w:left="4320"/>
    </w:pPr>
    <w:rPr>
      <w:rFonts w:eastAsia="Times New Roman"/>
      <w:sz w:val="24"/>
    </w:rPr>
  </w:style>
  <w:style w:type="character" w:customStyle="1" w:styleId="aff3">
    <w:name w:val="日期 字符"/>
    <w:basedOn w:val="a0"/>
    <w:link w:val="aff4"/>
    <w:semiHidden/>
    <w:rsid w:val="00D05F0C"/>
    <w:rPr>
      <w:rFonts w:eastAsia="Times New Roman"/>
      <w:sz w:val="24"/>
    </w:rPr>
  </w:style>
  <w:style w:type="paragraph" w:styleId="aff4">
    <w:name w:val="Date"/>
    <w:basedOn w:val="a"/>
    <w:next w:val="a"/>
    <w:link w:val="aff3"/>
    <w:semiHidden/>
    <w:rsid w:val="00D05F0C"/>
    <w:rPr>
      <w:rFonts w:eastAsia="Times New Roman"/>
      <w:sz w:val="24"/>
    </w:rPr>
  </w:style>
  <w:style w:type="character" w:customStyle="1" w:styleId="aff5">
    <w:name w:val="文档结构图 字符"/>
    <w:basedOn w:val="a0"/>
    <w:link w:val="aff6"/>
    <w:semiHidden/>
    <w:rsid w:val="00D05F0C"/>
    <w:rPr>
      <w:rFonts w:ascii="Tahoma" w:eastAsia="Times New Roman" w:hAnsi="Tahoma" w:cs="Tahoma"/>
      <w:sz w:val="16"/>
      <w:szCs w:val="16"/>
    </w:rPr>
  </w:style>
  <w:style w:type="paragraph" w:styleId="aff6">
    <w:name w:val="Document Map"/>
    <w:basedOn w:val="a"/>
    <w:link w:val="aff5"/>
    <w:semiHidden/>
    <w:rsid w:val="00D05F0C"/>
    <w:rPr>
      <w:rFonts w:ascii="Tahoma" w:eastAsia="Times New Roman" w:hAnsi="Tahoma" w:cs="Tahoma"/>
      <w:sz w:val="16"/>
      <w:szCs w:val="16"/>
    </w:rPr>
  </w:style>
  <w:style w:type="character" w:customStyle="1" w:styleId="aff7">
    <w:name w:val="电子邮件签名 字符"/>
    <w:basedOn w:val="a0"/>
    <w:link w:val="aff8"/>
    <w:semiHidden/>
    <w:rsid w:val="00D05F0C"/>
    <w:rPr>
      <w:rFonts w:eastAsia="Times New Roman"/>
      <w:sz w:val="24"/>
    </w:rPr>
  </w:style>
  <w:style w:type="paragraph" w:styleId="aff8">
    <w:name w:val="E-mail Signature"/>
    <w:basedOn w:val="a"/>
    <w:link w:val="aff7"/>
    <w:semiHidden/>
    <w:rsid w:val="00D05F0C"/>
    <w:rPr>
      <w:rFonts w:eastAsia="Times New Roman"/>
      <w:sz w:val="24"/>
    </w:rPr>
  </w:style>
  <w:style w:type="character" w:customStyle="1" w:styleId="HTML9">
    <w:name w:val="HTML 地址 字符"/>
    <w:basedOn w:val="a0"/>
    <w:link w:val="HTMLa"/>
    <w:semiHidden/>
    <w:rsid w:val="00D05F0C"/>
    <w:rPr>
      <w:rFonts w:eastAsia="Times New Roman"/>
      <w:i/>
      <w:iCs/>
      <w:sz w:val="24"/>
    </w:rPr>
  </w:style>
  <w:style w:type="paragraph" w:styleId="HTMLa">
    <w:name w:val="HTML Address"/>
    <w:basedOn w:val="a"/>
    <w:link w:val="HTML9"/>
    <w:semiHidden/>
    <w:rsid w:val="00D05F0C"/>
    <w:rPr>
      <w:rFonts w:eastAsia="Times New Roman"/>
      <w:i/>
      <w:iCs/>
      <w:sz w:val="24"/>
    </w:rPr>
  </w:style>
  <w:style w:type="paragraph" w:styleId="aff9">
    <w:name w:val="Intense Quote"/>
    <w:basedOn w:val="a"/>
    <w:next w:val="a"/>
    <w:link w:val="affa"/>
    <w:uiPriority w:val="30"/>
    <w:qFormat/>
    <w:rsid w:val="00D05F0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4"/>
    </w:rPr>
  </w:style>
  <w:style w:type="character" w:customStyle="1" w:styleId="affa">
    <w:name w:val="明显引用 字符"/>
    <w:basedOn w:val="a0"/>
    <w:link w:val="aff9"/>
    <w:uiPriority w:val="30"/>
    <w:rsid w:val="00D05F0C"/>
    <w:rPr>
      <w:rFonts w:eastAsia="Times New Roman"/>
      <w:b/>
      <w:bCs/>
      <w:i/>
      <w:iCs/>
      <w:color w:val="4F81BD"/>
      <w:sz w:val="24"/>
    </w:rPr>
  </w:style>
  <w:style w:type="paragraph" w:styleId="affb">
    <w:name w:val="List Bullet"/>
    <w:basedOn w:val="a"/>
    <w:semiHidden/>
    <w:rsid w:val="00D05F0C"/>
    <w:pPr>
      <w:tabs>
        <w:tab w:val="num" w:pos="360"/>
      </w:tabs>
      <w:ind w:left="360" w:hanging="360"/>
      <w:contextualSpacing/>
    </w:pPr>
    <w:rPr>
      <w:rFonts w:eastAsia="Times New Roman"/>
      <w:sz w:val="24"/>
    </w:rPr>
  </w:style>
  <w:style w:type="paragraph" w:styleId="27">
    <w:name w:val="List Bullet 2"/>
    <w:basedOn w:val="a"/>
    <w:semiHidden/>
    <w:rsid w:val="00D05F0C"/>
    <w:pPr>
      <w:tabs>
        <w:tab w:val="num" w:pos="720"/>
      </w:tabs>
      <w:ind w:left="720" w:hanging="360"/>
      <w:contextualSpacing/>
    </w:pPr>
    <w:rPr>
      <w:rFonts w:eastAsia="Times New Roman"/>
      <w:sz w:val="24"/>
    </w:rPr>
  </w:style>
  <w:style w:type="paragraph" w:styleId="35">
    <w:name w:val="List Bullet 3"/>
    <w:basedOn w:val="a"/>
    <w:semiHidden/>
    <w:rsid w:val="00D05F0C"/>
    <w:pPr>
      <w:tabs>
        <w:tab w:val="num" w:pos="1080"/>
      </w:tabs>
      <w:ind w:left="1080" w:hanging="360"/>
      <w:contextualSpacing/>
    </w:pPr>
    <w:rPr>
      <w:rFonts w:eastAsia="Times New Roman"/>
      <w:sz w:val="24"/>
    </w:rPr>
  </w:style>
  <w:style w:type="paragraph" w:styleId="41">
    <w:name w:val="List Bullet 4"/>
    <w:basedOn w:val="a"/>
    <w:semiHidden/>
    <w:rsid w:val="00D05F0C"/>
    <w:pPr>
      <w:tabs>
        <w:tab w:val="num" w:pos="1440"/>
      </w:tabs>
      <w:ind w:left="1440" w:hanging="360"/>
      <w:contextualSpacing/>
    </w:pPr>
    <w:rPr>
      <w:rFonts w:eastAsia="Times New Roman"/>
      <w:sz w:val="24"/>
    </w:rPr>
  </w:style>
  <w:style w:type="paragraph" w:styleId="51">
    <w:name w:val="List Bullet 5"/>
    <w:basedOn w:val="a"/>
    <w:semiHidden/>
    <w:rsid w:val="00D05F0C"/>
    <w:pPr>
      <w:tabs>
        <w:tab w:val="num" w:pos="1800"/>
      </w:tabs>
      <w:ind w:left="1800" w:hanging="360"/>
      <w:contextualSpacing/>
    </w:pPr>
    <w:rPr>
      <w:rFonts w:eastAsia="Times New Roman"/>
      <w:sz w:val="24"/>
    </w:rPr>
  </w:style>
  <w:style w:type="paragraph" w:styleId="affc">
    <w:name w:val="List Number"/>
    <w:basedOn w:val="a"/>
    <w:semiHidden/>
    <w:rsid w:val="00D05F0C"/>
    <w:pPr>
      <w:tabs>
        <w:tab w:val="num" w:pos="360"/>
      </w:tabs>
      <w:ind w:left="360" w:hanging="360"/>
      <w:contextualSpacing/>
    </w:pPr>
    <w:rPr>
      <w:rFonts w:eastAsia="Times New Roman"/>
      <w:sz w:val="24"/>
    </w:rPr>
  </w:style>
  <w:style w:type="paragraph" w:styleId="28">
    <w:name w:val="List Number 2"/>
    <w:basedOn w:val="a"/>
    <w:semiHidden/>
    <w:rsid w:val="00D05F0C"/>
    <w:pPr>
      <w:tabs>
        <w:tab w:val="num" w:pos="720"/>
      </w:tabs>
      <w:ind w:left="720" w:hanging="360"/>
      <w:contextualSpacing/>
    </w:pPr>
    <w:rPr>
      <w:rFonts w:eastAsia="Times New Roman"/>
      <w:sz w:val="24"/>
    </w:rPr>
  </w:style>
  <w:style w:type="paragraph" w:styleId="36">
    <w:name w:val="List Number 3"/>
    <w:basedOn w:val="a"/>
    <w:semiHidden/>
    <w:rsid w:val="00D05F0C"/>
    <w:pPr>
      <w:tabs>
        <w:tab w:val="num" w:pos="1080"/>
      </w:tabs>
      <w:ind w:left="1080" w:hanging="360"/>
      <w:contextualSpacing/>
    </w:pPr>
    <w:rPr>
      <w:rFonts w:eastAsia="Times New Roman"/>
      <w:sz w:val="24"/>
    </w:rPr>
  </w:style>
  <w:style w:type="paragraph" w:styleId="42">
    <w:name w:val="List Number 4"/>
    <w:basedOn w:val="a"/>
    <w:semiHidden/>
    <w:rsid w:val="00D05F0C"/>
    <w:pPr>
      <w:tabs>
        <w:tab w:val="num" w:pos="1440"/>
      </w:tabs>
      <w:ind w:left="1440" w:hanging="360"/>
      <w:contextualSpacing/>
    </w:pPr>
    <w:rPr>
      <w:rFonts w:eastAsia="Times New Roman"/>
      <w:sz w:val="24"/>
    </w:rPr>
  </w:style>
  <w:style w:type="paragraph" w:styleId="52">
    <w:name w:val="List Number 5"/>
    <w:basedOn w:val="a"/>
    <w:semiHidden/>
    <w:rsid w:val="00D05F0C"/>
    <w:pPr>
      <w:tabs>
        <w:tab w:val="num" w:pos="1800"/>
      </w:tabs>
      <w:ind w:left="1800" w:hanging="360"/>
      <w:contextualSpacing/>
    </w:pPr>
    <w:rPr>
      <w:rFonts w:eastAsia="Times New Roman"/>
      <w:sz w:val="24"/>
    </w:rPr>
  </w:style>
  <w:style w:type="paragraph" w:styleId="affd">
    <w:name w:val="List Paragraph"/>
    <w:basedOn w:val="a"/>
    <w:uiPriority w:val="34"/>
    <w:qFormat/>
    <w:rsid w:val="00D05F0C"/>
    <w:pPr>
      <w:ind w:left="720"/>
    </w:pPr>
    <w:rPr>
      <w:rFonts w:eastAsia="Times New Roman"/>
      <w:sz w:val="24"/>
    </w:rPr>
  </w:style>
  <w:style w:type="character" w:customStyle="1" w:styleId="affe">
    <w:name w:val="宏文本 字符"/>
    <w:basedOn w:val="a0"/>
    <w:link w:val="afff"/>
    <w:semiHidden/>
    <w:rsid w:val="00D05F0C"/>
    <w:rPr>
      <w:rFonts w:ascii="Courier New" w:eastAsia="Times New Roman" w:hAnsi="Courier New" w:cs="Courier New"/>
    </w:rPr>
  </w:style>
  <w:style w:type="paragraph" w:styleId="afff">
    <w:name w:val="macro"/>
    <w:link w:val="affe"/>
    <w:semiHidden/>
    <w:rsid w:val="00D05F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ff0">
    <w:name w:val="信息标题 字符"/>
    <w:basedOn w:val="a0"/>
    <w:link w:val="afff1"/>
    <w:semiHidden/>
    <w:rsid w:val="00D05F0C"/>
    <w:rPr>
      <w:rFonts w:ascii="Cambria" w:eastAsia="Times New Roman" w:hAnsi="Cambria"/>
      <w:sz w:val="24"/>
      <w:szCs w:val="24"/>
      <w:shd w:val="pct20" w:color="auto" w:fill="auto"/>
    </w:rPr>
  </w:style>
  <w:style w:type="paragraph" w:styleId="afff1">
    <w:name w:val="Message Header"/>
    <w:basedOn w:val="a"/>
    <w:link w:val="afff0"/>
    <w:semiHidden/>
    <w:rsid w:val="00D05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4"/>
      <w:szCs w:val="24"/>
    </w:rPr>
  </w:style>
  <w:style w:type="paragraph" w:styleId="afff2">
    <w:name w:val="No Spacing"/>
    <w:aliases w:val="Titulo 1"/>
    <w:link w:val="afff3"/>
    <w:uiPriority w:val="1"/>
    <w:qFormat/>
    <w:rsid w:val="00D05F0C"/>
    <w:rPr>
      <w:rFonts w:eastAsia="Times New Roman"/>
      <w:sz w:val="24"/>
    </w:rPr>
  </w:style>
  <w:style w:type="character" w:customStyle="1" w:styleId="afff3">
    <w:name w:val="无间隔 字符"/>
    <w:aliases w:val="Titulo 1 字符"/>
    <w:basedOn w:val="a0"/>
    <w:link w:val="afff2"/>
    <w:uiPriority w:val="1"/>
    <w:rsid w:val="00D05F0C"/>
    <w:rPr>
      <w:rFonts w:eastAsia="Times New Roman"/>
      <w:sz w:val="24"/>
    </w:rPr>
  </w:style>
  <w:style w:type="character" w:customStyle="1" w:styleId="afff4">
    <w:name w:val="注释标题 字符"/>
    <w:basedOn w:val="a0"/>
    <w:link w:val="afff5"/>
    <w:semiHidden/>
    <w:rsid w:val="00D05F0C"/>
    <w:rPr>
      <w:rFonts w:eastAsia="Times New Roman"/>
      <w:sz w:val="24"/>
    </w:rPr>
  </w:style>
  <w:style w:type="paragraph" w:styleId="afff5">
    <w:name w:val="Note Heading"/>
    <w:basedOn w:val="a"/>
    <w:next w:val="a"/>
    <w:link w:val="afff4"/>
    <w:semiHidden/>
    <w:rsid w:val="00D05F0C"/>
    <w:rPr>
      <w:rFonts w:eastAsia="Times New Roman"/>
      <w:sz w:val="24"/>
    </w:rPr>
  </w:style>
  <w:style w:type="character" w:customStyle="1" w:styleId="afff6">
    <w:name w:val="纯文本 字符"/>
    <w:basedOn w:val="a0"/>
    <w:link w:val="afff7"/>
    <w:semiHidden/>
    <w:rsid w:val="00D05F0C"/>
    <w:rPr>
      <w:rFonts w:ascii="Courier New" w:eastAsia="Times New Roman" w:hAnsi="Courier New" w:cs="Courier New"/>
    </w:rPr>
  </w:style>
  <w:style w:type="paragraph" w:styleId="afff7">
    <w:name w:val="Plain Text"/>
    <w:basedOn w:val="a"/>
    <w:link w:val="afff6"/>
    <w:semiHidden/>
    <w:rsid w:val="00D05F0C"/>
    <w:rPr>
      <w:rFonts w:ascii="Courier New" w:eastAsia="Times New Roman" w:hAnsi="Courier New" w:cs="Courier New"/>
    </w:rPr>
  </w:style>
  <w:style w:type="paragraph" w:styleId="afff8">
    <w:name w:val="Quote"/>
    <w:basedOn w:val="a"/>
    <w:next w:val="a"/>
    <w:link w:val="afff9"/>
    <w:uiPriority w:val="29"/>
    <w:qFormat/>
    <w:rsid w:val="00D05F0C"/>
    <w:rPr>
      <w:rFonts w:eastAsia="Times New Roman"/>
      <w:i/>
      <w:iCs/>
      <w:color w:val="000000"/>
      <w:sz w:val="24"/>
    </w:rPr>
  </w:style>
  <w:style w:type="character" w:customStyle="1" w:styleId="afff9">
    <w:name w:val="引用 字符"/>
    <w:basedOn w:val="a0"/>
    <w:link w:val="afff8"/>
    <w:uiPriority w:val="29"/>
    <w:rsid w:val="00D05F0C"/>
    <w:rPr>
      <w:rFonts w:eastAsia="Times New Roman"/>
      <w:i/>
      <w:iCs/>
      <w:color w:val="000000"/>
      <w:sz w:val="24"/>
    </w:rPr>
  </w:style>
  <w:style w:type="character" w:customStyle="1" w:styleId="afffa">
    <w:name w:val="称呼 字符"/>
    <w:basedOn w:val="a0"/>
    <w:link w:val="afffb"/>
    <w:semiHidden/>
    <w:rsid w:val="00D05F0C"/>
    <w:rPr>
      <w:rFonts w:eastAsia="Times New Roman"/>
      <w:sz w:val="24"/>
    </w:rPr>
  </w:style>
  <w:style w:type="paragraph" w:styleId="afffb">
    <w:name w:val="Salutation"/>
    <w:basedOn w:val="a"/>
    <w:next w:val="a"/>
    <w:link w:val="afffa"/>
    <w:semiHidden/>
    <w:rsid w:val="00D05F0C"/>
    <w:rPr>
      <w:rFonts w:eastAsia="Times New Roman"/>
      <w:sz w:val="24"/>
    </w:rPr>
  </w:style>
  <w:style w:type="character" w:customStyle="1" w:styleId="afffc">
    <w:name w:val="签名 字符"/>
    <w:basedOn w:val="a0"/>
    <w:link w:val="afffd"/>
    <w:semiHidden/>
    <w:rsid w:val="00D05F0C"/>
    <w:rPr>
      <w:rFonts w:eastAsia="Times New Roman"/>
      <w:sz w:val="24"/>
    </w:rPr>
  </w:style>
  <w:style w:type="paragraph" w:styleId="afffd">
    <w:name w:val="Signature"/>
    <w:basedOn w:val="a"/>
    <w:link w:val="afffc"/>
    <w:semiHidden/>
    <w:rsid w:val="00D05F0C"/>
    <w:pPr>
      <w:ind w:left="4320"/>
    </w:pPr>
    <w:rPr>
      <w:rFonts w:eastAsia="Times New Roman"/>
      <w:sz w:val="24"/>
    </w:rPr>
  </w:style>
  <w:style w:type="paragraph" w:styleId="afffe">
    <w:name w:val="Subtitle"/>
    <w:basedOn w:val="a"/>
    <w:next w:val="a"/>
    <w:link w:val="affff"/>
    <w:qFormat/>
    <w:rsid w:val="00D05F0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ff">
    <w:name w:val="副标题 字符"/>
    <w:basedOn w:val="a0"/>
    <w:link w:val="afffe"/>
    <w:rsid w:val="00D05F0C"/>
    <w:rPr>
      <w:rFonts w:ascii="Cambria" w:eastAsia="Times New Roman" w:hAnsi="Cambria"/>
      <w:sz w:val="24"/>
      <w:szCs w:val="24"/>
    </w:rPr>
  </w:style>
  <w:style w:type="paragraph" w:styleId="affff0">
    <w:name w:val="Title"/>
    <w:basedOn w:val="a"/>
    <w:next w:val="a"/>
    <w:link w:val="affff1"/>
    <w:qFormat/>
    <w:rsid w:val="00D05F0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ff1">
    <w:name w:val="标题 字符"/>
    <w:basedOn w:val="a0"/>
    <w:link w:val="affff0"/>
    <w:rsid w:val="00D05F0C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ighwire-citation-author">
    <w:name w:val="highwire-citation-author"/>
    <w:basedOn w:val="a0"/>
    <w:rsid w:val="00D05F0C"/>
  </w:style>
  <w:style w:type="paragraph" w:customStyle="1" w:styleId="MDPI21heading1">
    <w:name w:val="MDPI_2.1_heading1"/>
    <w:basedOn w:val="a"/>
    <w:qFormat/>
    <w:rsid w:val="00D05F0C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table" w:styleId="affff2">
    <w:name w:val="Table Grid"/>
    <w:basedOn w:val="a1"/>
    <w:uiPriority w:val="39"/>
    <w:rsid w:val="00D05F0C"/>
    <w:rPr>
      <w:rFonts w:asciiTheme="minorHAnsi" w:eastAsia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a1"/>
    <w:next w:val="affff2"/>
    <w:rsid w:val="00D05F0C"/>
    <w:pPr>
      <w:jc w:val="both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图注"/>
    <w:basedOn w:val="a"/>
    <w:link w:val="affff4"/>
    <w:autoRedefine/>
    <w:qFormat/>
    <w:rsid w:val="009F2256"/>
    <w:pPr>
      <w:adjustRightInd w:val="0"/>
      <w:spacing w:line="440" w:lineRule="exact"/>
      <w:jc w:val="both"/>
    </w:pPr>
    <w:rPr>
      <w:rFonts w:eastAsia="Times New Roman"/>
      <w:kern w:val="2"/>
      <w:lang w:eastAsia="zh-CN"/>
      <w14:ligatures w14:val="standardContextual"/>
    </w:rPr>
  </w:style>
  <w:style w:type="character" w:customStyle="1" w:styleId="affff4">
    <w:name w:val="图注 字符"/>
    <w:basedOn w:val="a0"/>
    <w:link w:val="affff3"/>
    <w:rsid w:val="009F2256"/>
    <w:rPr>
      <w:rFonts w:eastAsia="Times New Roman"/>
      <w:kern w:val="2"/>
      <w:lang w:eastAsia="zh-CN"/>
      <w14:ligatures w14:val="standardContextual"/>
    </w:rPr>
  </w:style>
  <w:style w:type="paragraph" w:customStyle="1" w:styleId="msonormal0">
    <w:name w:val="msonormal"/>
    <w:basedOn w:val="a"/>
    <w:rsid w:val="00C13156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font5">
    <w:name w:val="font5"/>
    <w:basedOn w:val="a"/>
    <w:rsid w:val="00C13156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xl66">
    <w:name w:val="xl66"/>
    <w:basedOn w:val="a"/>
    <w:rsid w:val="00C13156"/>
    <w:pPr>
      <w:spacing w:before="100" w:beforeAutospacing="1" w:after="100" w:afterAutospacing="1"/>
      <w:jc w:val="center"/>
    </w:pPr>
    <w:rPr>
      <w:rFonts w:eastAsia="宋体"/>
      <w:sz w:val="24"/>
      <w:szCs w:val="24"/>
      <w:lang w:eastAsia="zh-CN"/>
    </w:rPr>
  </w:style>
  <w:style w:type="paragraph" w:customStyle="1" w:styleId="xl67">
    <w:name w:val="xl67"/>
    <w:basedOn w:val="a"/>
    <w:rsid w:val="00C13156"/>
    <w:pPr>
      <w:spacing w:before="100" w:beforeAutospacing="1" w:after="100" w:afterAutospacing="1"/>
      <w:jc w:val="center"/>
    </w:pPr>
    <w:rPr>
      <w:rFonts w:eastAsia="宋体"/>
      <w:lang w:eastAsia="zh-CN"/>
    </w:rPr>
  </w:style>
  <w:style w:type="paragraph" w:customStyle="1" w:styleId="xl68">
    <w:name w:val="xl68"/>
    <w:basedOn w:val="a"/>
    <w:rsid w:val="00C13156"/>
    <w:pPr>
      <w:spacing w:before="100" w:beforeAutospacing="1" w:after="100" w:afterAutospacing="1"/>
      <w:jc w:val="center"/>
    </w:pPr>
    <w:rPr>
      <w:rFonts w:eastAsia="宋体"/>
      <w:lang w:eastAsia="zh-CN"/>
    </w:rPr>
  </w:style>
  <w:style w:type="paragraph" w:customStyle="1" w:styleId="xl69">
    <w:name w:val="xl69"/>
    <w:basedOn w:val="a"/>
    <w:rsid w:val="00C13156"/>
    <w:pPr>
      <w:spacing w:before="100" w:beforeAutospacing="1" w:after="100" w:afterAutospacing="1"/>
      <w:textAlignment w:val="bottom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70">
    <w:name w:val="xl70"/>
    <w:basedOn w:val="a"/>
    <w:rsid w:val="00C13156"/>
    <w:pP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font0">
    <w:name w:val="font0"/>
    <w:basedOn w:val="a"/>
    <w:rsid w:val="00C13156"/>
    <w:pPr>
      <w:spacing w:before="100" w:beforeAutospacing="1" w:after="100" w:afterAutospacing="1"/>
    </w:pPr>
    <w:rPr>
      <w:rFonts w:ascii="等线" w:eastAsia="等线" w:hAnsi="等线" w:cs="宋体"/>
      <w:color w:val="000000"/>
      <w:sz w:val="22"/>
      <w:szCs w:val="22"/>
      <w:lang w:eastAsia="zh-CN"/>
    </w:rPr>
  </w:style>
  <w:style w:type="paragraph" w:customStyle="1" w:styleId="font1">
    <w:name w:val="font1"/>
    <w:basedOn w:val="a"/>
    <w:rsid w:val="00C13156"/>
    <w:pPr>
      <w:spacing w:before="100" w:beforeAutospacing="1" w:after="100" w:afterAutospacing="1"/>
    </w:pPr>
    <w:rPr>
      <w:rFonts w:eastAsia="宋体"/>
      <w:color w:val="000000"/>
      <w:lang w:eastAsia="zh-CN"/>
    </w:rPr>
  </w:style>
  <w:style w:type="paragraph" w:customStyle="1" w:styleId="font2">
    <w:name w:val="font2"/>
    <w:basedOn w:val="a"/>
    <w:rsid w:val="00C13156"/>
    <w:pPr>
      <w:spacing w:before="100" w:beforeAutospacing="1" w:after="100" w:afterAutospacing="1"/>
    </w:pPr>
    <w:rPr>
      <w:rFonts w:eastAsia="宋体"/>
      <w:color w:val="000000"/>
      <w:sz w:val="22"/>
      <w:szCs w:val="22"/>
      <w:lang w:eastAsia="zh-CN"/>
    </w:rPr>
  </w:style>
  <w:style w:type="paragraph" w:customStyle="1" w:styleId="et1">
    <w:name w:val="et1"/>
    <w:basedOn w:val="a"/>
    <w:rsid w:val="00C13156"/>
    <w:pPr>
      <w:spacing w:before="100" w:beforeAutospacing="1" w:after="100" w:afterAutospacing="1"/>
      <w:textAlignment w:val="bottom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et4">
    <w:name w:val="et4"/>
    <w:basedOn w:val="a"/>
    <w:rsid w:val="00C13156"/>
    <w:pP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et5">
    <w:name w:val="et5"/>
    <w:basedOn w:val="a"/>
    <w:rsid w:val="00C13156"/>
    <w:pPr>
      <w:spacing w:before="100" w:beforeAutospacing="1" w:after="100" w:afterAutospacing="1"/>
      <w:jc w:val="center"/>
    </w:pPr>
    <w:rPr>
      <w:rFonts w:eastAsia="宋体"/>
      <w:lang w:eastAsia="zh-CN"/>
    </w:rPr>
  </w:style>
  <w:style w:type="paragraph" w:customStyle="1" w:styleId="et6">
    <w:name w:val="et6"/>
    <w:basedOn w:val="a"/>
    <w:rsid w:val="00C13156"/>
    <w:pPr>
      <w:spacing w:before="100" w:beforeAutospacing="1" w:after="100" w:afterAutospacing="1"/>
      <w:jc w:val="center"/>
    </w:pPr>
    <w:rPr>
      <w:rFonts w:eastAsia="宋体"/>
      <w:lang w:eastAsia="zh-CN"/>
    </w:rPr>
  </w:style>
  <w:style w:type="paragraph" w:customStyle="1" w:styleId="et7">
    <w:name w:val="et7"/>
    <w:basedOn w:val="a"/>
    <w:rsid w:val="00C13156"/>
    <w:pPr>
      <w:spacing w:before="100" w:beforeAutospacing="1" w:after="100" w:afterAutospacing="1"/>
      <w:jc w:val="center"/>
    </w:pPr>
    <w:rPr>
      <w:rFonts w:eastAsia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3C8D61E843E4D9DF578FA60DF1506" ma:contentTypeVersion="11" ma:contentTypeDescription="Create a new document." ma:contentTypeScope="" ma:versionID="6d685b447f118704fec3115e6ac20ae4">
  <xsd:schema xmlns:xsd="http://www.w3.org/2001/XMLSchema" xmlns:xs="http://www.w3.org/2001/XMLSchema" xmlns:p="http://schemas.microsoft.com/office/2006/metadata/properties" xmlns:ns3="50c290ea-29cd-45df-9437-02d90b7b4aac" xmlns:ns4="91744bfb-75cd-42c7-b4ee-8bbcd6bad11d" targetNamespace="http://schemas.microsoft.com/office/2006/metadata/properties" ma:root="true" ma:fieldsID="654b3e5fed2bbdef8a5e41c98cad6de5" ns3:_="" ns4:_="">
    <xsd:import namespace="50c290ea-29cd-45df-9437-02d90b7b4aac"/>
    <xsd:import namespace="91744bfb-75cd-42c7-b4ee-8bbcd6bad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290ea-29cd-45df-9437-02d90b7b4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44bfb-75cd-42c7-b4ee-8bbcd6bad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7CE9-56F7-4726-808F-433446474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618E52-4B0C-45E8-947C-1BCF05C8E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D793B-73C2-432E-A274-1D6E9FD37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290ea-29cd-45df-9437-02d90b7b4aac"/>
    <ds:schemaRef ds:uri="91744bfb-75cd-42c7-b4ee-8bbcd6ba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DF03B-97FC-4E03-85BC-43C0707F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1586</Words>
  <Characters>8980</Characters>
  <Application>Microsoft Office Word</Application>
  <DocSecurity>0</DocSecurity>
  <Lines>1282</Lines>
  <Paragraphs>1320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bhanson</dc:creator>
  <cp:keywords/>
  <dc:description/>
  <cp:lastModifiedBy>zhao yin zhou</cp:lastModifiedBy>
  <cp:revision>5</cp:revision>
  <cp:lastPrinted>2023-10-17T07:08:00Z</cp:lastPrinted>
  <dcterms:created xsi:type="dcterms:W3CDTF">2025-07-31T12:42:00Z</dcterms:created>
  <dcterms:modified xsi:type="dcterms:W3CDTF">2025-08-01T00:27:00Z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0x010100A903C8D61E843E4D9DF578FA60DF1506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 6th edition</vt:lpwstr>
  </property>
  <property fmtid="{D5CDD505-2E9C-101B-9397-08002B2CF9AE}" pid="7" name="Mendeley Recent Style Id 2_1">
    <vt:lpwstr>http://www.zotero.org/styles/harvard-cite-them-right</vt:lpwstr>
  </property>
  <property fmtid="{D5CDD505-2E9C-101B-9397-08002B2CF9AE}" pid="8" name="Mendeley Recent Style Name 2_1">
    <vt:lpwstr>Cite Them Right 10th edition - Harvard</vt:lpwstr>
  </property>
  <property fmtid="{D5CDD505-2E9C-101B-9397-08002B2CF9AE}" pid="9" name="Mendeley Recent Style Id 3_1">
    <vt:lpwstr>http://www.zotero.org/styles/embo-press</vt:lpwstr>
  </property>
  <property fmtid="{D5CDD505-2E9C-101B-9397-08002B2CF9AE}" pid="10" name="Mendeley Recent Style Name 3_1">
    <vt:lpwstr>EMBO Press</vt:lpwstr>
  </property>
  <property fmtid="{D5CDD505-2E9C-101B-9397-08002B2CF9AE}" pid="11" name="Mendeley Recent Style Id 4_1">
    <vt:lpwstr>http://www.zotero.org/styles/embo-reports</vt:lpwstr>
  </property>
  <property fmtid="{D5CDD505-2E9C-101B-9397-08002B2CF9AE}" pid="12" name="Mendeley Recent Style Name 4_1">
    <vt:lpwstr>EMBO reports</vt:lpwstr>
  </property>
  <property fmtid="{D5CDD505-2E9C-101B-9397-08002B2CF9AE}" pid="13" name="Mendeley Recent Style Id 5_1">
    <vt:lpwstr>http://www.zotero.org/styles/harvard1</vt:lpwstr>
  </property>
  <property fmtid="{D5CDD505-2E9C-101B-9397-08002B2CF9AE}" pid="14" name="Mendeley Recent Style Name 5_1">
    <vt:lpwstr>Harvard reference format 1 (deprecated)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http://www.zotero.org/styles/journal-of-controlled-release</vt:lpwstr>
  </property>
  <property fmtid="{D5CDD505-2E9C-101B-9397-08002B2CF9AE}" pid="18" name="Mendeley Recent Style Name 7_1">
    <vt:lpwstr>Journal of Controlled Release</vt:lpwstr>
  </property>
  <property fmtid="{D5CDD505-2E9C-101B-9397-08002B2CF9AE}" pid="19" name="Mendeley Recent Style Id 8_1">
    <vt:lpwstr>http://www.zotero.org/styles/pharmacological-research</vt:lpwstr>
  </property>
  <property fmtid="{D5CDD505-2E9C-101B-9397-08002B2CF9AE}" pid="20" name="Mendeley Recent Style Name 8_1">
    <vt:lpwstr>Pharmacological Research</vt:lpwstr>
  </property>
  <property fmtid="{D5CDD505-2E9C-101B-9397-08002B2CF9AE}" pid="21" name="Mendeley Recent Style Id 9_1">
    <vt:lpwstr>http://www.zotero.org/styles/science</vt:lpwstr>
  </property>
  <property fmtid="{D5CDD505-2E9C-101B-9397-08002B2CF9AE}" pid="22" name="Mendeley Recent Style Name 9_1">
    <vt:lpwstr>Science</vt:lpwstr>
  </property>
  <property fmtid="{D5CDD505-2E9C-101B-9397-08002B2CF9AE}" pid="23" name="Mendeley Document_1">
    <vt:lpwstr>True</vt:lpwstr>
  </property>
  <property fmtid="{D5CDD505-2E9C-101B-9397-08002B2CF9AE}" pid="24" name="Mendeley Citation Style_1">
    <vt:lpwstr>http://www.zotero.org/styles/pharmacological-research</vt:lpwstr>
  </property>
  <property fmtid="{D5CDD505-2E9C-101B-9397-08002B2CF9AE}" pid="25" name="Mendeley Unique User Id_1">
    <vt:lpwstr>00125cfc-b987-3776-9230-24b68d01ac40</vt:lpwstr>
  </property>
</Properties>
</file>